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00F" w:rsidRDefault="004A300F" w:rsidP="005E2E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A2E" w:rsidRDefault="005E2EF1" w:rsidP="005E2E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самообследовании</w:t>
      </w:r>
      <w:proofErr w:type="spellEnd"/>
    </w:p>
    <w:p w:rsidR="005E2EF1" w:rsidRPr="00CE6265" w:rsidRDefault="005E2EF1" w:rsidP="005E2E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МБДОУ </w:t>
      </w:r>
      <w:proofErr w:type="spellStart"/>
      <w:r w:rsidR="003E55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Белоозерс</w:t>
      </w:r>
      <w:r w:rsidRPr="00CE6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кий</w:t>
      </w:r>
      <w:proofErr w:type="spellEnd"/>
      <w:r w:rsidRPr="00CE6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сад </w:t>
      </w:r>
      <w:r w:rsidR="003E55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3E55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Семицветик</w:t>
      </w:r>
      <w:proofErr w:type="spellEnd"/>
      <w:r w:rsidR="003E55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tbl>
      <w:tblPr>
        <w:tblStyle w:val="af0"/>
        <w:tblW w:w="21737" w:type="dxa"/>
        <w:tblLayout w:type="fixed"/>
        <w:tblLook w:val="04A0"/>
      </w:tblPr>
      <w:tblGrid>
        <w:gridCol w:w="7"/>
        <w:gridCol w:w="878"/>
        <w:gridCol w:w="73"/>
        <w:gridCol w:w="3081"/>
        <w:gridCol w:w="38"/>
        <w:gridCol w:w="142"/>
        <w:gridCol w:w="295"/>
        <w:gridCol w:w="5517"/>
        <w:gridCol w:w="6008"/>
        <w:gridCol w:w="5698"/>
      </w:tblGrid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Критерии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5992" w:type="dxa"/>
            <w:gridSpan w:val="4"/>
            <w:hideMark/>
          </w:tcPr>
          <w:p w:rsidR="004A300F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</w:t>
            </w:r>
            <w:proofErr w:type="gram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проведенного</w:t>
            </w:r>
            <w:proofErr w:type="gramEnd"/>
          </w:p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самообследования</w:t>
            </w:r>
            <w:proofErr w:type="spellEnd"/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10031" w:type="dxa"/>
            <w:gridSpan w:val="8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 Организационно-правовое обеспечение деятельности 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Свидетельства (о внесении записи в Единый государственный реестр юридических лиц; о постановке на учет в налоговом органе юридического лица)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Свидетельство о внесении в Единый государственный реестр юридических лиц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серия 03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 w:rsidR="007D5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001557312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от</w:t>
            </w:r>
            <w:r w:rsidR="007D5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30.11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.2011г.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Свидетельство о постановке на учет российской организации в налоговом органе по месту нахождения на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Республи</w:t>
            </w:r>
            <w:r w:rsidR="007D5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 Бурятия  серия 03 № 001421291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="007D5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D5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локальных актов дошкольного образовательного учреждения в части содержания образования, организации образовательного процесса.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о Педагогическом совете;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с родителями (законными представителями);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о родительском комитете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об общем собрании организации;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об организации работе по охране труда и обеспечении безопасности образовательного процесса;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внутреннего трудового распорядка;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Трудовые договора с работниками организации.</w:t>
            </w:r>
          </w:p>
          <w:p w:rsidR="005E2EF1" w:rsidRPr="00CE6265" w:rsidRDefault="005E2EF1" w:rsidP="00637A2E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Реквизиты лицензии на ведение образовательной деятельности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423016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№2284 от 29 июня 2015 г.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10031" w:type="dxa"/>
            <w:gridSpan w:val="8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Право владения, использования материально-технической базы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Реквизиты документов на право пользования зданием, помещениями, площадями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 права: здание МБОУ  </w:t>
            </w:r>
            <w:proofErr w:type="spellStart"/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Белоозерской</w:t>
            </w:r>
            <w:proofErr w:type="spellEnd"/>
            <w:r w:rsidR="004A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СОШ, ДОУ находится в здании МБОУ </w:t>
            </w:r>
            <w:proofErr w:type="spellStart"/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Белоозеркой</w:t>
            </w:r>
            <w:proofErr w:type="spellEnd"/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на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этаже.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Общая площадь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308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,7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права: Оперативное управление.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есто нахождения: Республика Бурятия,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Джидинский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район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село </w:t>
            </w:r>
            <w:proofErr w:type="spellStart"/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Белоозерск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,ул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 права: Земельный участок, категория земель: земли населенных пунктов, 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разрешенное использование: под здание детского сада и прил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55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гающий участок, общая площадь 578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кв.м.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 права: постоянное (бессрочное) пользование. 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имеющихся в наличии помещений (с учетом правоустанавливающих документов) для организации образовательной деятельности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Детский сад,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здание в кирпичном исполнении, общей 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площадью     308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,7</w:t>
            </w:r>
            <w:r w:rsidR="003E5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кв. м., этажность – 2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Помещения:</w:t>
            </w:r>
          </w:p>
          <w:p w:rsidR="005E2EF1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-групповые помещения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E2EF1" w:rsidRPr="00CE6265" w:rsidRDefault="003E557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спальные комнаты -2</w:t>
            </w:r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E2EF1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-спортивный зал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совмещен с музыкальным -1,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кабинет заведующего;</w:t>
            </w:r>
          </w:p>
          <w:p w:rsidR="005E2EF1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пищеблок;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-столовая;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служебные помещения.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Заключения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Роспотребнадзора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Госпожнадзора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Краткая информация их содержания</w:t>
            </w:r>
          </w:p>
        </w:tc>
        <w:tc>
          <w:tcPr>
            <w:tcW w:w="5992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Санитарно-эпи</w:t>
            </w:r>
            <w:r w:rsidR="005D01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демиологическое заключение от 31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D01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.2010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№  </w:t>
            </w:r>
            <w:r w:rsidR="005D01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03.БЦ.03.110.М00261.01.07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ГО и ЧС 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 от 21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3.2012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о соответствии объекта защиты обязательным требованиям пожарной защиты (объект защиты соответствует обязательным требованиям пожарной безопасности). 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Современная информационно-техническая база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дошкольном образовательном учреждении имеется в наличии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компьютер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 ноутбук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Подключения к Интернету имеют 1 компьютер.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ТСО</w:t>
            </w:r>
          </w:p>
          <w:tbl>
            <w:tblPr>
              <w:tblStyle w:val="af0"/>
              <w:tblW w:w="6102" w:type="dxa"/>
              <w:tblLayout w:type="fixed"/>
              <w:tblLook w:val="04A0"/>
            </w:tblPr>
            <w:tblGrid>
              <w:gridCol w:w="894"/>
              <w:gridCol w:w="3268"/>
              <w:gridCol w:w="1940"/>
            </w:tblGrid>
            <w:tr w:rsidR="005E2EF1" w:rsidRPr="00CE6265" w:rsidTr="00637A2E">
              <w:tc>
                <w:tcPr>
                  <w:tcW w:w="894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3268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940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Кол-во</w:t>
                  </w:r>
                </w:p>
              </w:tc>
            </w:tr>
            <w:tr w:rsidR="005E2EF1" w:rsidRPr="00CE6265" w:rsidTr="00637A2E">
              <w:tc>
                <w:tcPr>
                  <w:tcW w:w="894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268" w:type="dxa"/>
                  <w:hideMark/>
                </w:tcPr>
                <w:p w:rsidR="005E2EF1" w:rsidRPr="00CE6265" w:rsidRDefault="00810256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принтер</w:t>
                  </w:r>
                </w:p>
              </w:tc>
              <w:tc>
                <w:tcPr>
                  <w:tcW w:w="1940" w:type="dxa"/>
                  <w:hideMark/>
                </w:tcPr>
                <w:p w:rsidR="005E2EF1" w:rsidRPr="00CE6265" w:rsidRDefault="00810256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5E2EF1" w:rsidRPr="00CE6265" w:rsidTr="00637A2E">
              <w:tc>
                <w:tcPr>
                  <w:tcW w:w="894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268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Компьютер</w:t>
                  </w:r>
                </w:p>
              </w:tc>
              <w:tc>
                <w:tcPr>
                  <w:tcW w:w="1940" w:type="dxa"/>
                  <w:hideMark/>
                </w:tcPr>
                <w:p w:rsidR="005E2EF1" w:rsidRPr="00CE6265" w:rsidRDefault="00984448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5E2EF1" w:rsidRPr="00CE6265" w:rsidTr="00521C90">
              <w:trPr>
                <w:trHeight w:val="465"/>
              </w:trPr>
              <w:tc>
                <w:tcPr>
                  <w:tcW w:w="894" w:type="dxa"/>
                  <w:hideMark/>
                </w:tcPr>
                <w:p w:rsidR="00521C90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  <w:p w:rsidR="0065127D" w:rsidRDefault="0065127D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65127D" w:rsidRPr="00CE6265" w:rsidRDefault="0065127D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68" w:type="dxa"/>
                  <w:hideMark/>
                </w:tcPr>
                <w:p w:rsidR="00984448" w:rsidRDefault="00984448" w:rsidP="0081025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</w:t>
                  </w:r>
                  <w:r w:rsidR="008102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аминатор</w:t>
                  </w:r>
                </w:p>
                <w:p w:rsidR="0065127D" w:rsidRPr="00CE6265" w:rsidRDefault="0065127D" w:rsidP="0081025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Мультимедийный проектор</w:t>
                  </w:r>
                </w:p>
              </w:tc>
              <w:tc>
                <w:tcPr>
                  <w:tcW w:w="1940" w:type="dxa"/>
                  <w:hideMark/>
                </w:tcPr>
                <w:p w:rsidR="005E2EF1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984448" w:rsidRPr="00CE6265" w:rsidRDefault="00984448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</w:tbl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  <w:gridSpan w:val="4"/>
            <w:hideMark/>
          </w:tcPr>
          <w:p w:rsidR="005E2EF1" w:rsidRDefault="005E2EF1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D073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Информационноеобеспечение в ДОУ в недостаточнойстепени соответствует требованиям реализуемойобразовательной программы, требуется дополнительноеоборудование для использования впедагогическом процессе ИКТ повведению ФГОС ДО в образов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ательный процесс ДОУ, необходимо</w:t>
            </w:r>
            <w:r w:rsidRPr="00FD073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:интерактивная доска</w:t>
            </w:r>
            <w:r w:rsidR="000F12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, МФУ</w:t>
            </w:r>
          </w:p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041C2" w:rsidRDefault="005041C2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081" w:type="dxa"/>
            <w:hideMark/>
          </w:tcPr>
          <w:p w:rsidR="005041C2" w:rsidRDefault="005041C2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Лицензионный норматив по площади на одного воспитанника в соответствии с требованиями. Реальная площадь на одного воспитанника в ДОО.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соответствии СанП</w:t>
            </w:r>
            <w:r w:rsidR="000F12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 2.4.1.3049-13 от 29.07.2013 </w:t>
            </w:r>
            <w:r w:rsidRPr="00CE62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количество детей в группах дошкольной образовательной организации общеразвивающей направленности определяется исходя из расчета площади групповой (игровой) комнаты - для групп раннего возраста (до 3-х лет) не менее 2,5 метров квадратных на 1 ребенка и для дошкольного возраста (от 3-х до 7-ми лет) - не менее 2,0 метров квадратных на одного ребенка, фактически находящегося в группе.</w:t>
            </w:r>
          </w:p>
          <w:tbl>
            <w:tblPr>
              <w:tblStyle w:val="af0"/>
              <w:tblW w:w="6388" w:type="dxa"/>
              <w:tblLayout w:type="fixed"/>
              <w:tblLook w:val="04A0"/>
            </w:tblPr>
            <w:tblGrid>
              <w:gridCol w:w="298"/>
              <w:gridCol w:w="1470"/>
              <w:gridCol w:w="1559"/>
              <w:gridCol w:w="1560"/>
              <w:gridCol w:w="1501"/>
            </w:tblGrid>
            <w:tr w:rsidR="005E2EF1" w:rsidRPr="00CE6265" w:rsidTr="00637A2E">
              <w:tc>
                <w:tcPr>
                  <w:tcW w:w="298" w:type="dxa"/>
                  <w:hideMark/>
                </w:tcPr>
                <w:p w:rsidR="005E2EF1" w:rsidRPr="00CE6265" w:rsidRDefault="005E2EF1" w:rsidP="00637A2E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470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Название</w:t>
                  </w:r>
                </w:p>
              </w:tc>
              <w:tc>
                <w:tcPr>
                  <w:tcW w:w="1559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Группа</w:t>
                  </w:r>
                </w:p>
              </w:tc>
              <w:tc>
                <w:tcPr>
                  <w:tcW w:w="1560" w:type="dxa"/>
                  <w:hideMark/>
                </w:tcPr>
                <w:p w:rsidR="005E2EF1" w:rsidRPr="00CE6265" w:rsidRDefault="000F1244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Кол-во детей </w:t>
                  </w:r>
                </w:p>
              </w:tc>
              <w:tc>
                <w:tcPr>
                  <w:tcW w:w="1501" w:type="dxa"/>
                  <w:hideMark/>
                </w:tcPr>
                <w:p w:rsidR="00637A2E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Пло</w:t>
                  </w:r>
                  <w:proofErr w:type="spellEnd"/>
                  <w:r w:rsidR="0063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</w:p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щадь</w:t>
                  </w:r>
                  <w:proofErr w:type="spellEnd"/>
                </w:p>
              </w:tc>
            </w:tr>
            <w:tr w:rsidR="005E2EF1" w:rsidRPr="00CE6265" w:rsidTr="00637A2E">
              <w:tc>
                <w:tcPr>
                  <w:tcW w:w="298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470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62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 w:rsidR="008102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Радуга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1559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разновозрастная</w:t>
                  </w:r>
                </w:p>
              </w:tc>
              <w:tc>
                <w:tcPr>
                  <w:tcW w:w="1560" w:type="dxa"/>
                  <w:hideMark/>
                </w:tcPr>
                <w:p w:rsidR="005E2EF1" w:rsidRPr="00CE6265" w:rsidRDefault="00810256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29</w:t>
                  </w:r>
                </w:p>
              </w:tc>
              <w:tc>
                <w:tcPr>
                  <w:tcW w:w="1501" w:type="dxa"/>
                  <w:hideMark/>
                </w:tcPr>
                <w:p w:rsidR="005E2EF1" w:rsidRPr="00CE6265" w:rsidRDefault="005E2EF1" w:rsidP="00637A2E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54</w:t>
                  </w:r>
                </w:p>
              </w:tc>
            </w:tr>
          </w:tbl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 и сооружения, позволяющие реализовывать дополнительные образовательные программы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Художественно-эстетической направленности: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Спортивно-оздоровительной направленности: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  зал</w:t>
            </w:r>
            <w:r w:rsidR="004A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совмещен с музыкальным</w:t>
            </w:r>
            <w:r w:rsidR="004A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0кв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4039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122878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28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Вывод </w:t>
            </w:r>
          </w:p>
        </w:tc>
        <w:tc>
          <w:tcPr>
            <w:tcW w:w="5992" w:type="dxa"/>
            <w:gridSpan w:val="4"/>
            <w:hideMark/>
          </w:tcPr>
          <w:p w:rsidR="005E2EF1" w:rsidRPr="00C34B3A" w:rsidRDefault="005E2EF1" w:rsidP="00637A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34B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ДОУ зарегистрировано и функционирует в соответствии с нормативными документами в сфере образования Российской Федерации.  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10031" w:type="dxa"/>
            <w:gridSpan w:val="8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Структура образовательного учреждения и система его управления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административных обязанностей в аппарате управления дошкольного образовательного учреждения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аппарат управления дошкольного образовательного учреждения  входят:</w:t>
            </w:r>
          </w:p>
          <w:p w:rsidR="005E2EF1" w:rsidRPr="00CE6265" w:rsidRDefault="005E2EF1" w:rsidP="00637A2E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дошколь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образовательным учреждением.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формы координации деятельности  аппарата управления дошкольного образовательного учреждения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Основными формами координации деятельности аппарата управления в соответствии с Уставом являются: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Общее собрание трудового коллектива;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Педагогический совет;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Управляющий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учреждения.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Организационная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структура системы управления, организация методической работы в педагогическом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коллективе</w:t>
            </w:r>
          </w:p>
        </w:tc>
        <w:tc>
          <w:tcPr>
            <w:tcW w:w="5992" w:type="dxa"/>
            <w:gridSpan w:val="4"/>
            <w:hideMark/>
          </w:tcPr>
          <w:p w:rsidR="005E2EF1" w:rsidRDefault="005E2EF1" w:rsidP="00637A2E">
            <w:pPr>
              <w:widowControl w:val="0"/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З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ю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щ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ийо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ще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3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яе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то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б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щ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ер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ководс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опо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оптимизации 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ея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ельн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ти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пра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ч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кого аппар</w:t>
            </w:r>
            <w:r w:rsidRPr="00CE6265">
              <w:rPr>
                <w:rFonts w:ascii="Times New Roman" w:hAnsi="Times New Roman"/>
                <w:iCs/>
                <w:spacing w:val="3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та ДОУ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 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еп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а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 ра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б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оты, об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чи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6"/>
                <w:sz w:val="28"/>
                <w:szCs w:val="28"/>
              </w:rPr>
              <w:t>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 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г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иро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иеи коррекциюпо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все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м 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апра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я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м 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ея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льн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ти, 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ча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 за пр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иемедици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кой и оз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оро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льн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ой ра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б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оты в </w:t>
            </w:r>
            <w:r w:rsidRPr="00CE6265">
              <w:rPr>
                <w:rFonts w:ascii="Times New Roman" w:hAnsi="Times New Roman"/>
                <w:iCs/>
                <w:spacing w:val="-2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чр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ж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 xml:space="preserve">Педагоги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ме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за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у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ю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щ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им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ы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яю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т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б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ижай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ш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кт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ые ц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 по раз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итию форм, 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м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тодов и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 xml:space="preserve"> с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д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ржа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ия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та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те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льн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о-образовательного проц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есс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 xml:space="preserve">а и 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 xml:space="preserve"> 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оо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ве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с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ию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тр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еб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о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в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CE6265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Pr="00CE6265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я</w:t>
            </w:r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="004A300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 xml:space="preserve">ФГОС </w:t>
            </w:r>
            <w:proofErr w:type="gramStart"/>
            <w:r w:rsidRPr="00CE6265">
              <w:rPr>
                <w:rFonts w:ascii="Times New Roman" w:hAnsi="Times New Roman"/>
                <w:iCs/>
                <w:spacing w:val="2"/>
                <w:sz w:val="28"/>
                <w:szCs w:val="28"/>
              </w:rPr>
              <w:t>ДО</w:t>
            </w:r>
            <w:proofErr w:type="gramEnd"/>
            <w:r w:rsidRPr="00CE626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системной обратной связи по отслеживанию результатов деятельности субъектов образовательного процесса, владение аппаратом управления методами управления педагогическим коллективом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результатов деятельности строится на основе следующих критериев: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  кадрового обеспечения;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ализа материально-технического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обеспечения;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  учебно-материального обеспечения;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  информационно-методического обеспечения;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финансового обеспечения;</w:t>
            </w:r>
          </w:p>
          <w:p w:rsidR="005E2EF1" w:rsidRPr="00CE6265" w:rsidRDefault="005E2EF1" w:rsidP="00637A2E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удовлетворенности запросов родителей.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образовательной деятельности оцениваются на основании следующих показателей:</w:t>
            </w:r>
          </w:p>
          <w:p w:rsidR="005E2EF1" w:rsidRPr="00CE6265" w:rsidRDefault="005E2EF1" w:rsidP="00637A2E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интегративные качества ребенка – дошкольника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физически развитый, овладевший основными культурно-гигиеническими навыками;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любознательный, активный;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эмоционально-отзывчивый;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овладевший средствами общения и способами взаимодействия со взрослыми и сверстниками;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способный решать интеллектуальные и личностные задачи (проблемы), адекватные возрасту;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имеющий первичные представления о себе, семье, обществе, государстве, мире и природе;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овладевший универсальными предпосылками учебной деятельности;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овладевший необходимыми умениями и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навыками.</w:t>
            </w:r>
          </w:p>
          <w:p w:rsidR="005E2EF1" w:rsidRPr="00CE6265" w:rsidRDefault="005E2EF1" w:rsidP="00637A2E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Овладение образовательными областями: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-познавательное развитие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-физическое развитие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-речевое развитие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-социально-коммуникативное развитие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-художественно-эстетическое развитие</w:t>
            </w:r>
          </w:p>
          <w:p w:rsidR="005E2EF1" w:rsidRPr="00CE6265" w:rsidRDefault="005E2EF1" w:rsidP="00637A2E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4039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BF29B7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29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</w:t>
            </w:r>
          </w:p>
        </w:tc>
        <w:tc>
          <w:tcPr>
            <w:tcW w:w="5992" w:type="dxa"/>
            <w:gridSpan w:val="4"/>
            <w:hideMark/>
          </w:tcPr>
          <w:p w:rsidR="005E2EF1" w:rsidRPr="00584953" w:rsidRDefault="005E2EF1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849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Структура и механизм управления ДОУ определяют стабильное функционирование.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10031" w:type="dxa"/>
            <w:gridSpan w:val="8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Содержание образовательной деятельности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Используемые основные общеобразовательные программы дошкольного образования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 ДОУ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ведется в соответств</w:t>
            </w:r>
            <w:r w:rsidR="000F12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ии с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основной образовательной программой дошкольного образования, разработанной на основе программы «От рождения до школы» под редакцией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Н.Е.Вераксы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Вариативная часть  программы: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- дополнительное образование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(кружок по ИЗО</w:t>
            </w:r>
            <w:r w:rsidR="00810256">
              <w:rPr>
                <w:rFonts w:ascii="Times New Roman" w:hAnsi="Times New Roman" w:cs="Times New Roman"/>
                <w:sz w:val="28"/>
                <w:szCs w:val="28"/>
              </w:rPr>
              <w:t>,театральный кружок</w:t>
            </w: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- региональный компонент (природа родного края, история и культура родного края, искусство родного края) во взаимодействии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сельской</w:t>
            </w: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библиотекой;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>-парциальные программы.</w:t>
            </w:r>
          </w:p>
          <w:p w:rsidR="005E2EF1" w:rsidRPr="00CE6265" w:rsidRDefault="005E2EF1" w:rsidP="00637A2E">
            <w:pPr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E626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Парциальные программы и технологии: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«Развитие речи детей» О.С.Ушакова, Е.М.Струнина.</w:t>
            </w:r>
          </w:p>
          <w:p w:rsidR="005E2EF1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б) </w:t>
            </w: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Здравствуй, мир!</w:t>
            </w: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А.А.Вахрушева,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Е.Е.Кочемасова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11C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И.В.Маслова.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>в)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деятельности детей на прогулкеТ.Г.Кобзева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,И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.А.Холодова, Г.С.Александрова.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>г) «Организация опытно-экспериментальной деятельности детей 2-7 лет», Е.А.Мартынова</w:t>
            </w:r>
          </w:p>
          <w:p w:rsidR="005E2EF1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>) «Цветные ладошки» И.Лыкова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E2EF1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е) «Изобразительное творчество в детском саду»</w:t>
            </w:r>
            <w:r w:rsidRPr="00CE62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E2EF1" w:rsidRPr="00CE6265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2EF1" w:rsidRPr="0073326B" w:rsidRDefault="005E2EF1" w:rsidP="00637A2E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Нормативная основа при разработке ООП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>При разработке Программы учитывались следующие нормативные документы:</w:t>
            </w:r>
          </w:p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1.Федеральный закон №273-ФЗ «Об образовании в РФ»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вступил в силу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01.09 2013 г.</w:t>
            </w:r>
          </w:p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2.Приказ Министерства образования и науки РФ от 17 октября 2013 г. № 1155 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«Об утверждении федерального государственного образовательного стандарта дошкольного образования»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(Зарегистрировано в Минюсте РФ 14 ноября 2013 г. № 30384)</w:t>
            </w:r>
          </w:p>
          <w:p w:rsidR="005E2EF1" w:rsidRPr="00CE6265" w:rsidRDefault="005E2EF1" w:rsidP="00637A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3.Постановление Главного государственного санитарного врача Российской Федерации от 15 мая 2013 г. № 26 г. Москва от «Об утверждении СанПиН 2.4.1.3049-13 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«Санитарно- эпидемиологические требования к устройству, содержанию и организации режима работы дошкольных образовательных организаций»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(Зарегистрировано в Минюсте России 29 мая 2013 г. № 28564)</w:t>
            </w:r>
          </w:p>
          <w:p w:rsidR="005E2EF1" w:rsidRPr="00CE6265" w:rsidRDefault="005E2EF1" w:rsidP="00637A2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.Приказ Министерства образования и науки РФ от 30 августа 2013 г. № 1014 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>(Зарегистрировано в Минюсте России 26.09.2013 № 30038)</w:t>
            </w:r>
          </w:p>
          <w:p w:rsidR="005E2EF1" w:rsidRPr="00CE6265" w:rsidRDefault="005E2EF1" w:rsidP="00637A2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.Приказ Министерства образования и науки РФ от 14 июня 2013 г. № 462 г. Москва 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«Об утверждении Порядка проведения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самообследования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образовательной организацией»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</w:rPr>
              <w:t>(Зарегистрирован в Минюсте РФ 27 июня 2013 г. № 28908)</w:t>
            </w:r>
          </w:p>
          <w:p w:rsidR="005E2EF1" w:rsidRPr="00CE6265" w:rsidRDefault="005E2EF1" w:rsidP="00637A2E">
            <w:pPr>
              <w:widowControl w:val="0"/>
              <w:tabs>
                <w:tab w:val="left" w:pos="29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8102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Устав МБДОУ </w:t>
            </w:r>
            <w:proofErr w:type="spellStart"/>
            <w:r w:rsidR="008102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Белоозерский</w:t>
            </w:r>
            <w:proofErr w:type="spellEnd"/>
            <w:r w:rsidR="008102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детский сад «</w:t>
            </w:r>
            <w:proofErr w:type="spellStart"/>
            <w:r w:rsidR="008102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CE6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4.3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Концепция развития дошкольного образовательного учреждения  (программа  развития)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развития ДОУ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разработана в соответствии с Законом РФ «Об образовании в Российской Федерации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направлена на создание оптимальных условий  для повышения качества воспитательно-образовательного процесса в дошкольном образовательном учреждении, обеспечивающих разностороннее развитие ребенка, формирование интеллектуальных, творческих способностей и личностных качеств, сохраняя при этом его здоровье.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Программой предусмотрены инновационные изменения деятельности дошкольного образовательного учреждения  в целом: в содержании образования, в технологиях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обучения, в организации образовательного процесса, в управлении.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4.4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образовательный</w:t>
            </w:r>
            <w:proofErr w:type="gram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 строится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 разработан в соответствии с СанПиН 2.4.1.3049-13. В план включены пять образовательных областей, обеспечивающие познавательное развитие, речевое, социально-коммуникативное, художественно-эстетическое и физическое развитие детей.Реализация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детском саду функционирует одна разновозрастная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Основной фо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рмой работы в группе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совместная деятельность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дидактические, сюжетно-ролевые, театрализованные игры, игровые ситуации, экспериментирование, проектная деятельность, беседы и др. </w:t>
            </w: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непосредственно образовательная деятельность (НОД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Самостоятельная деятельность детей: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по интересам</w:t>
            </w:r>
            <w:r w:rsidRPr="00CE62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5E2EF1" w:rsidRPr="006068C3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учебного года с сентября по  май. </w:t>
            </w:r>
            <w:r w:rsidRPr="00CE62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Организованная образовательная деяте</w:t>
            </w:r>
            <w:r w:rsidR="006512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</w:t>
            </w:r>
            <w:r w:rsidR="000F12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ьность   начинается с 01 сентября текущего </w:t>
            </w:r>
            <w:r w:rsidR="006512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года,</w:t>
            </w:r>
            <w:r w:rsidR="000F12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учебный текущий</w:t>
            </w:r>
            <w:r w:rsidR="004A30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E62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год  </w:t>
            </w:r>
            <w:r w:rsidRPr="00CE6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составляет 36</w:t>
            </w:r>
            <w:r w:rsidR="004A30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E6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недель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5E2EF1" w:rsidRPr="006068C3" w:rsidRDefault="005E2EF1" w:rsidP="00637A2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каникул планируются тематические дни, развлечения, беседы, экскурсии, мероприятия физической и художественно-эстетической направленности.Нормы и требования к нагрузке детей, а также планирование образовательной нагрузки в течение недели определены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эпидемиологическими требованиями к устройству, содержанию и организации режима работы дошкольных образовательных организаций» СанПиН 2.4.1.3049-13.</w:t>
            </w:r>
          </w:p>
          <w:p w:rsidR="005E2EF1" w:rsidRPr="00CE6265" w:rsidRDefault="005E2EF1" w:rsidP="000F124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Для детей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от 3 до 4-х лет - 15 минут, для детей от 4-х до 5-ти лет - 20 минут, для детей от 5 до 6-ти лет - 25 минут, а для детей от 6-ти до 7-ми лет - 30 минут</w:t>
            </w:r>
            <w:r w:rsidR="000F12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4.5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организации дополнительных образовательных услуг.</w:t>
            </w:r>
          </w:p>
        </w:tc>
        <w:tc>
          <w:tcPr>
            <w:tcW w:w="5992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предоставляются дополнительные образовательные ус</w:t>
            </w:r>
            <w:r w:rsidR="00FF3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луги (бесплатные). В течение 2022-2023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года бесплатный кружок по ИЗО,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театральный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посещают – 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периодичностью 1-2 раз в неделю.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ДОУ работало 2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FF31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102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E2EF1" w:rsidRPr="00CE6265" w:rsidRDefault="00A83055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10256"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 w:rsidR="00810256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="005E2EF1" w:rsidRPr="00CE6265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5E2EF1"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 </w:t>
            </w:r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  <w:r w:rsidR="005E2EF1" w:rsidRPr="00CE62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E2E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10256">
              <w:rPr>
                <w:rFonts w:ascii="Times New Roman" w:hAnsi="Times New Roman" w:cs="Times New Roman"/>
                <w:sz w:val="28"/>
                <w:szCs w:val="28"/>
              </w:rPr>
              <w:t>, «Золотой ключик»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и методы работы с одаренными детьми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целью создания условий для развития и поддержки одарённых детей в дошкольном образовательном учреждении ежегодно организуются детские конкурсы,  выставки, викторины, привле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 детей к занятиям в кружке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участие в районных детских конкурсах. Победители и участники награждаютс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грамотами, дипломами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 обеспечено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методической и художественной литературой. Сформирована информационно-методическая база по ФГОС ДО. Обновился фонд методической литературы, наглядных пособий.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3081" w:type="dxa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дошкольного образовательного учреждения с другими организациями.</w:t>
            </w:r>
          </w:p>
        </w:tc>
        <w:tc>
          <w:tcPr>
            <w:tcW w:w="5992" w:type="dxa"/>
            <w:gridSpan w:val="4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Одним из обязательных условий обеспечения качества воспитательно-образовательной системы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взаимодействие с социумом.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образовательное учреждение  усп</w:t>
            </w:r>
            <w:r w:rsidR="004A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ешно сотруд</w:t>
            </w:r>
            <w:r w:rsidR="00511C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ничает с социальными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(культурными, образовательными) учреждениями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E2EF1" w:rsidRDefault="008D22AA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</w:t>
            </w:r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  <w:proofErr w:type="spellEnd"/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СОШ;</w:t>
            </w:r>
          </w:p>
          <w:p w:rsidR="005E2EF1" w:rsidRDefault="008D22AA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Белоозерским</w:t>
            </w:r>
            <w:proofErr w:type="spellEnd"/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Домом культуры;</w:t>
            </w:r>
          </w:p>
          <w:p w:rsidR="005E2EF1" w:rsidRPr="00CE6265" w:rsidRDefault="008D22AA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Белоозерской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5E2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ельской библиотекой;</w:t>
            </w:r>
          </w:p>
          <w:p w:rsidR="005E2EF1" w:rsidRPr="00CE6265" w:rsidRDefault="008D22AA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Белоозерским</w:t>
            </w:r>
            <w:proofErr w:type="spellEnd"/>
            <w:r w:rsidR="004A30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2E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фельдшерско-акушерским пунктом;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4039" w:type="dxa"/>
            <w:gridSpan w:val="4"/>
            <w:hideMark/>
          </w:tcPr>
          <w:p w:rsidR="005E2EF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4B3611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</w:t>
            </w:r>
          </w:p>
        </w:tc>
        <w:tc>
          <w:tcPr>
            <w:tcW w:w="5992" w:type="dxa"/>
            <w:gridSpan w:val="4"/>
            <w:hideMark/>
          </w:tcPr>
          <w:p w:rsidR="005E2EF1" w:rsidRPr="004B3611" w:rsidRDefault="005E2EF1" w:rsidP="000F1244">
            <w:pPr>
              <w:autoSpaceDE w:val="0"/>
              <w:autoSpaceDN w:val="0"/>
              <w:adjustRightInd w:val="0"/>
              <w:jc w:val="both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6"/>
                <w:szCs w:val="26"/>
              </w:rPr>
            </w:pPr>
            <w:r w:rsidRPr="00C34B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развития. Образовательная программа реализуется с учетом возрастных и индивидуальных особенностей воспитанников</w:t>
            </w:r>
            <w:r w:rsidR="000F12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="004A30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34B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Образовательная деятельность детского сада осуществляется в соответствие с учебным планом, годовым планом работы учреждения, расписанием ООД. При этом установлены последовательность, продолжительность деятельности воспитанников во время ООД, максимальный объем образовательной</w:t>
            </w:r>
            <w:r w:rsidR="004A30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34B3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нагрузки детей, соответствующих санитарно – гигиеническим нормам.</w:t>
            </w:r>
          </w:p>
        </w:tc>
      </w:tr>
      <w:tr w:rsidR="005E2EF1" w:rsidRPr="00CE6265" w:rsidTr="005E2EF1">
        <w:trPr>
          <w:gridAfter w:val="2"/>
          <w:wAfter w:w="11706" w:type="dxa"/>
        </w:trPr>
        <w:tc>
          <w:tcPr>
            <w:tcW w:w="10031" w:type="dxa"/>
            <w:gridSpan w:val="8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 Методическая деятельность</w:t>
            </w:r>
          </w:p>
        </w:tc>
      </w:tr>
      <w:tr w:rsidR="005E2EF1" w:rsidRPr="00CE6265" w:rsidTr="00A83055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3119" w:type="dxa"/>
            <w:gridSpan w:val="2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Полнота реализации планов и программ методической и исследовательской деятельности</w:t>
            </w:r>
          </w:p>
        </w:tc>
        <w:tc>
          <w:tcPr>
            <w:tcW w:w="5954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работа – часть системы непрерывного образования, ориентированная на освоение педагогами содержания основной общеобразовательной программы дошкольного образования; достижений науки и передового педагогического опыта, методов воспитания и образования детей, обеспечивающих реализацию основной общеобразовательной программы дошкольного образования; повышение уровня готовности педагогов к организации и ведению образовательного процесса в современных социальных и экономических условиях; содействующая развитию у них рефлексивного педагогического мышления, включению педагогов в режим инновационной деятельности.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Целью методической работы в МБДОУ</w:t>
            </w:r>
            <w:r w:rsidR="004A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является:</w:t>
            </w:r>
          </w:p>
          <w:p w:rsidR="005E2EF1" w:rsidRPr="00CE6265" w:rsidRDefault="005E2EF1" w:rsidP="00637A2E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качества воспитательно-образовательного процесса в соответствии с современными тенденциями;</w:t>
            </w:r>
          </w:p>
          <w:p w:rsidR="005E2EF1" w:rsidRPr="00CE6265" w:rsidRDefault="005E2EF1" w:rsidP="00637A2E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творческой индивидуальности, профессионального мастерства педагогов.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Функциональная деятельность методической службы выстроена по четырем основным направлениям:</w:t>
            </w:r>
          </w:p>
          <w:p w:rsidR="005E2EF1" w:rsidRPr="00CE6265" w:rsidRDefault="005E2EF1" w:rsidP="00637A2E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Аналитическая деятельность,</w:t>
            </w:r>
          </w:p>
          <w:p w:rsidR="005E2EF1" w:rsidRPr="00CE6265" w:rsidRDefault="005E2EF1" w:rsidP="00637A2E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Информационная деятельность,</w:t>
            </w:r>
          </w:p>
          <w:p w:rsidR="005E2EF1" w:rsidRPr="00CE6265" w:rsidRDefault="005E2EF1" w:rsidP="00637A2E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Организационно-методическая деятельность,</w:t>
            </w:r>
          </w:p>
          <w:p w:rsidR="005E2EF1" w:rsidRPr="00CE6265" w:rsidRDefault="005E2EF1" w:rsidP="00637A2E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Консультационная деятельность.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методической работы: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состояния методического обеспечения и качества воспитательно-образовательного процесса 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воспитательно-образовательной работы и ее конкретных результатов.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 педагогов потребности в профессиональном росте, в творческой самореализации.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распространение результативности педагогического опыта.</w:t>
            </w:r>
          </w:p>
          <w:p w:rsidR="005E2EF1" w:rsidRPr="00CE6265" w:rsidRDefault="005E2EF1" w:rsidP="00637A2E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взаимодействия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семьей и социумом для полноценного развития дошкольников. 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формы методической работы 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направлены на выполнение задач, сформулированных в Уставе, Программе развития и годовом плане. Обязательными в системе методической работы с кадрами 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являются: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семинары,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семинары-практикумы,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мастер-классы,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-практические занятия, направленные на решение наиболее актуальных проблем воспитания и обучения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возраста, конкурсы,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просмотры открытых НОД и др.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Приоритет отдается активным методам работы (решению проблемных ситуаций, деловым играм), которые способствуют наибольшему развитию педагогов, повышают их мотивацию и активность в совершенствовании педагогической культуры.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Важным фактором повышения профессионального уровня педагогов является самообразование. Направление и содержание самообразования определяется самим воспитателем в соответствии с его потребностями и интересами. </w:t>
            </w:r>
          </w:p>
        </w:tc>
      </w:tr>
      <w:tr w:rsidR="005E2EF1" w:rsidRPr="00CE6265" w:rsidTr="00A83055">
        <w:trPr>
          <w:gridAfter w:val="2"/>
          <w:wAfter w:w="11706" w:type="dxa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5.2</w:t>
            </w:r>
          </w:p>
        </w:tc>
        <w:tc>
          <w:tcPr>
            <w:tcW w:w="3119" w:type="dxa"/>
            <w:gridSpan w:val="2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педагогов дошкольного образовательного учрежденияв инновационной деятельности</w:t>
            </w:r>
          </w:p>
        </w:tc>
        <w:tc>
          <w:tcPr>
            <w:tcW w:w="5954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Современное общество, колоссальные темпы его развития, информационные технологии настоятельно предъявляют с каждым днем все более высокие требования к человеку. Всестороннее развитие детей на современном этапе требует переосмысления и изменения содержания и форм работы. Поэтому  при проектировании образовательного пространства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определили основные условия, необходимые для организации инновационной деятельности:</w:t>
            </w:r>
          </w:p>
          <w:p w:rsidR="005E2EF1" w:rsidRPr="00CE6265" w:rsidRDefault="005E2EF1" w:rsidP="00637A2E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организационно-педагогические, связанные с деятельностью по созданию развивающей среды;</w:t>
            </w:r>
          </w:p>
          <w:p w:rsidR="005E2EF1" w:rsidRPr="00CE6265" w:rsidRDefault="005E2EF1" w:rsidP="00637A2E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психологические, направленные на создание благоприятного климата в коллективе, условий для творческой активности педагогов;</w:t>
            </w:r>
          </w:p>
          <w:p w:rsidR="005E2EF1" w:rsidRPr="00CE6265" w:rsidRDefault="005E2EF1" w:rsidP="00637A2E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материально-технические;</w:t>
            </w:r>
          </w:p>
          <w:p w:rsidR="005E2EF1" w:rsidRPr="00CE6265" w:rsidRDefault="005E2EF1" w:rsidP="00637A2E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социально-культурные, направленные на установление содержательных связей с социокультурными учреждениями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2EF1" w:rsidRPr="00CE6265" w:rsidRDefault="005E2EF1" w:rsidP="00637A2E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административно-правовые и финансовые.</w:t>
            </w:r>
          </w:p>
          <w:p w:rsidR="005E2EF1" w:rsidRDefault="005E2EF1" w:rsidP="00637A2E">
            <w:pPr>
              <w:shd w:val="clear" w:color="auto" w:fill="FFFFFF" w:themeFill="background1"/>
              <w:spacing w:before="180" w:after="180" w:line="293" w:lineRule="atLeast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CD3">
              <w:rPr>
                <w:rFonts w:ascii="Times New Roman" w:hAnsi="Times New Roman" w:cs="Times New Roman"/>
                <w:sz w:val="28"/>
                <w:szCs w:val="28"/>
              </w:rPr>
              <w:t xml:space="preserve">Педагогами разработано и реализовано ряд </w:t>
            </w:r>
            <w:r w:rsidRPr="00F04C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 w:rsidR="008D22AA">
              <w:rPr>
                <w:rFonts w:ascii="Times New Roman" w:hAnsi="Times New Roman" w:cs="Times New Roman"/>
                <w:sz w:val="28"/>
                <w:szCs w:val="28"/>
              </w:rPr>
              <w:t xml:space="preserve">оектов: «Мой родной край», «Птицы –мои </w:t>
            </w:r>
            <w:r w:rsidR="00FF3137">
              <w:rPr>
                <w:rFonts w:ascii="Times New Roman" w:hAnsi="Times New Roman" w:cs="Times New Roman"/>
                <w:sz w:val="28"/>
                <w:szCs w:val="28"/>
              </w:rPr>
              <w:t xml:space="preserve">друзья», «Витамины с </w:t>
            </w:r>
            <w:r w:rsidR="008D22AA">
              <w:rPr>
                <w:rFonts w:ascii="Times New Roman" w:hAnsi="Times New Roman" w:cs="Times New Roman"/>
                <w:sz w:val="28"/>
                <w:szCs w:val="28"/>
              </w:rPr>
              <w:t>огорода</w:t>
            </w:r>
            <w:r w:rsidRPr="00F04C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F3137">
              <w:rPr>
                <w:rFonts w:ascii="Times New Roman" w:hAnsi="Times New Roman" w:cs="Times New Roman"/>
                <w:sz w:val="28"/>
                <w:szCs w:val="28"/>
              </w:rPr>
              <w:t>, «Архитектурные сооружения родного города», «Спешим на помощь» и др.</w:t>
            </w:r>
            <w:r w:rsidRPr="00F04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Внедряя </w:t>
            </w:r>
            <w:r w:rsidRPr="00F04C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проектную деятельность, педаго</w:t>
            </w:r>
            <w:r w:rsidR="00865E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гический коллектив </w:t>
            </w:r>
            <w:r w:rsidRPr="00F04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активно привлекают и </w:t>
            </w:r>
            <w:r w:rsidRPr="00F04CD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родителей</w:t>
            </w:r>
            <w:r w:rsidRPr="00F04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воспитанников (законных представителей).</w:t>
            </w:r>
          </w:p>
          <w:p w:rsidR="005E2EF1" w:rsidRPr="00CE6265" w:rsidRDefault="005E2EF1" w:rsidP="00637A2E">
            <w:pPr>
              <w:shd w:val="clear" w:color="auto" w:fill="FFFFFF" w:themeFill="background1"/>
              <w:spacing w:before="180" w:after="180" w:line="293" w:lineRule="atLeast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работает в режиме развития, что предполагает постоянный поиск инновационных форм организации воспитательно-о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бразовательного процесса. П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 детского сада плодотворно осуществляют творческо-поисковую деятельность. 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разработаны: система комплексно-тематического планирования на учебный год, циклограмма планирования воспитательно-образовательной работы на неделю,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реализуется план по взаимодействию с родителями.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7F3BE3" w:rsidTr="00A83055">
        <w:trPr>
          <w:gridAfter w:val="2"/>
          <w:wAfter w:w="11706" w:type="dxa"/>
          <w:trHeight w:val="1690"/>
        </w:trPr>
        <w:tc>
          <w:tcPr>
            <w:tcW w:w="958" w:type="dxa"/>
            <w:gridSpan w:val="3"/>
            <w:hideMark/>
          </w:tcPr>
          <w:p w:rsidR="005E2EF1" w:rsidRPr="007F3BE3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5.3</w:t>
            </w:r>
          </w:p>
        </w:tc>
        <w:tc>
          <w:tcPr>
            <w:tcW w:w="3119" w:type="dxa"/>
            <w:gridSpan w:val="2"/>
            <w:hideMark/>
          </w:tcPr>
          <w:p w:rsidR="005E2EF1" w:rsidRPr="007F3BE3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участия педагогов и дете</w:t>
            </w:r>
            <w:r w:rsidR="00EA7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в различных мер</w:t>
            </w:r>
            <w:r w:rsidR="000A5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оприятиях в текущем учебном году</w:t>
            </w:r>
          </w:p>
        </w:tc>
        <w:tc>
          <w:tcPr>
            <w:tcW w:w="5954" w:type="dxa"/>
            <w:gridSpan w:val="3"/>
            <w:hideMark/>
          </w:tcPr>
          <w:tbl>
            <w:tblPr>
              <w:tblStyle w:val="af0"/>
              <w:tblW w:w="6030" w:type="dxa"/>
              <w:tblLayout w:type="fixed"/>
              <w:tblLook w:val="04A0"/>
            </w:tblPr>
            <w:tblGrid>
              <w:gridCol w:w="3286"/>
              <w:gridCol w:w="1279"/>
              <w:gridCol w:w="671"/>
              <w:gridCol w:w="605"/>
              <w:gridCol w:w="189"/>
            </w:tblGrid>
            <w:tr w:rsidR="007F3BE3" w:rsidRPr="007F3BE3" w:rsidTr="00865EC3">
              <w:trPr>
                <w:gridAfter w:val="1"/>
                <w:wAfter w:w="189" w:type="dxa"/>
                <w:trHeight w:val="1084"/>
              </w:trPr>
              <w:tc>
                <w:tcPr>
                  <w:tcW w:w="3286" w:type="dxa"/>
                </w:tcPr>
                <w:p w:rsidR="007F3BE3" w:rsidRPr="007F3BE3" w:rsidRDefault="007F3BE3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F3B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Рай</w:t>
                  </w:r>
                  <w:r w:rsidR="00FB62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онный конкурс «Зеленый огонек</w:t>
                  </w:r>
                  <w:r w:rsidRPr="007F3B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1279" w:type="dxa"/>
                </w:tcPr>
                <w:p w:rsidR="00865EC3" w:rsidRDefault="00FB629F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Ноябрь</w:t>
                  </w:r>
                </w:p>
                <w:p w:rsidR="007F3BE3" w:rsidRPr="007F3BE3" w:rsidRDefault="007F3BE3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gridSpan w:val="2"/>
                </w:tcPr>
                <w:p w:rsidR="007F3BE3" w:rsidRPr="007F3BE3" w:rsidRDefault="00FB629F" w:rsidP="00637A2E">
                  <w:pPr>
                    <w:pStyle w:val="a8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Диплом  участника</w:t>
                  </w:r>
                </w:p>
              </w:tc>
            </w:tr>
            <w:tr w:rsidR="007F3BE3" w:rsidRPr="007F3BE3" w:rsidTr="00865EC3">
              <w:trPr>
                <w:gridAfter w:val="1"/>
                <w:wAfter w:w="189" w:type="dxa"/>
                <w:trHeight w:val="1335"/>
              </w:trPr>
              <w:tc>
                <w:tcPr>
                  <w:tcW w:w="3286" w:type="dxa"/>
                </w:tcPr>
                <w:p w:rsidR="00FB629F" w:rsidRPr="00FB629F" w:rsidRDefault="00FB629F" w:rsidP="00FB629F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Районный</w:t>
                  </w:r>
                  <w:r w:rsidRPr="00FB629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Фестиваль «ЛЕГО- фантазии»</w:t>
                  </w:r>
                </w:p>
                <w:p w:rsidR="007F3BE3" w:rsidRPr="007F3BE3" w:rsidRDefault="007F3BE3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="007F3BE3" w:rsidRPr="007F3BE3" w:rsidRDefault="00865EC3" w:rsidP="000A5985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FB629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ай</w:t>
                  </w:r>
                </w:p>
              </w:tc>
              <w:tc>
                <w:tcPr>
                  <w:tcW w:w="1276" w:type="dxa"/>
                  <w:gridSpan w:val="2"/>
                </w:tcPr>
                <w:p w:rsidR="007F3BE3" w:rsidRPr="007F3BE3" w:rsidRDefault="00FB629F" w:rsidP="00637A2E">
                  <w:pPr>
                    <w:pStyle w:val="a8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Диплом</w:t>
                  </w:r>
                  <w:r w:rsidR="007F3BE3" w:rsidRPr="007F3BE3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 1 место</w:t>
                  </w:r>
                </w:p>
                <w:p w:rsidR="007F3BE3" w:rsidRPr="007F3BE3" w:rsidRDefault="007F3BE3" w:rsidP="00637A2E">
                  <w:pPr>
                    <w:pStyle w:val="a8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7F3BE3" w:rsidRPr="007F3BE3" w:rsidRDefault="007F3BE3" w:rsidP="00637A2E">
                  <w:pPr>
                    <w:pStyle w:val="a8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E2EF1" w:rsidRPr="007F3BE3" w:rsidTr="00865EC3">
              <w:trPr>
                <w:gridAfter w:val="1"/>
                <w:wAfter w:w="189" w:type="dxa"/>
                <w:trHeight w:val="832"/>
              </w:trPr>
              <w:tc>
                <w:tcPr>
                  <w:tcW w:w="3286" w:type="dxa"/>
                  <w:hideMark/>
                </w:tcPr>
                <w:p w:rsidR="00FB629F" w:rsidRPr="00FB629F" w:rsidRDefault="00FB629F" w:rsidP="00FB629F">
                  <w:pPr>
                    <w:shd w:val="clear" w:color="auto" w:fill="FFFFFF"/>
                    <w:spacing w:line="294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B629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Онлайн –конкурс авторских проектов оформления территории детского         сада «Зимняя сказка детства -2022»</w:t>
                  </w:r>
                </w:p>
                <w:p w:rsidR="005E2EF1" w:rsidRPr="007F3BE3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79" w:type="dxa"/>
                  <w:hideMark/>
                </w:tcPr>
                <w:p w:rsidR="005E2EF1" w:rsidRPr="007F3BE3" w:rsidRDefault="000A5985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декабрь </w:t>
                  </w:r>
                  <w:r w:rsidR="005E2EF1" w:rsidRPr="007F3B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276" w:type="dxa"/>
                  <w:gridSpan w:val="2"/>
                  <w:hideMark/>
                </w:tcPr>
                <w:p w:rsidR="005E2EF1" w:rsidRPr="007F3BE3" w:rsidRDefault="00FB629F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Диплом  «Приз зрительских симпатий»</w:t>
                  </w:r>
                </w:p>
              </w:tc>
            </w:tr>
            <w:tr w:rsidR="005E2EF1" w:rsidRPr="007F3BE3" w:rsidTr="00865EC3">
              <w:trPr>
                <w:gridAfter w:val="1"/>
                <w:wAfter w:w="189" w:type="dxa"/>
                <w:trHeight w:val="832"/>
              </w:trPr>
              <w:tc>
                <w:tcPr>
                  <w:tcW w:w="3286" w:type="dxa"/>
                  <w:hideMark/>
                </w:tcPr>
                <w:p w:rsidR="00FB629F" w:rsidRDefault="00EA7B70" w:rsidP="00FB62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Всероссийский конкурс </w:t>
                  </w:r>
                  <w:r w:rsidR="00FB629F" w:rsidRPr="00FB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дошкольников  «Волш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ебные ладошки»</w:t>
                  </w:r>
                </w:p>
                <w:p w:rsidR="000F1244" w:rsidRDefault="000F1244" w:rsidP="00FB62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Pr="00FB629F" w:rsidRDefault="000F1244" w:rsidP="00FB62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профессиональный конкурс «Гордость России»</w:t>
                  </w: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P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1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скийконкурс</w:t>
                  </w:r>
                  <w:r w:rsidRPr="000F1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«Мой край родной, прекрасней нет тебя!»</w:t>
                  </w: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P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F1244" w:rsidRDefault="000F1244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Международный </w:t>
                  </w:r>
                  <w:r w:rsidRPr="000F1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поделок «Осенняя кладовая»</w:t>
                  </w:r>
                </w:p>
                <w:p w:rsidR="000A5985" w:rsidRDefault="000A5985" w:rsidP="000F12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A5985" w:rsidRPr="000F1244" w:rsidRDefault="000A5985" w:rsidP="000F124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1583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A598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На уровне ДОО:</w:t>
                  </w:r>
                </w:p>
                <w:p w:rsid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Конкурс поделок из природного материала «Дары осени»</w:t>
                  </w:r>
                </w:p>
                <w:p w:rsidR="000A5985" w:rsidRP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Конкурс детско-родительского творчества «Этот День Победы»</w:t>
                  </w:r>
                </w:p>
                <w:p w:rsidR="000A5985" w:rsidRP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Конкурс детско-родительского творчества «Пасха Красная»</w:t>
                  </w:r>
                </w:p>
                <w:p w:rsidR="000A5985" w:rsidRP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Конкурс рисунков «Наша армия родная»</w:t>
                  </w:r>
                </w:p>
                <w:p w:rsid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A5985" w:rsidRPr="000A5985" w:rsidRDefault="000A5985" w:rsidP="000A5985">
                  <w:pPr>
                    <w:shd w:val="clear" w:color="auto" w:fill="F5F5F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Конкурс </w:t>
                  </w:r>
                  <w:proofErr w:type="spellStart"/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детско</w:t>
                  </w:r>
                  <w:proofErr w:type="spellEnd"/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–родительского творчества «Благопожелания в светлый праздник «</w:t>
                  </w:r>
                  <w:proofErr w:type="spellStart"/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Сагаалган</w:t>
                  </w:r>
                  <w:proofErr w:type="spellEnd"/>
                  <w:r w:rsidRPr="000A598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»</w:t>
                  </w:r>
                </w:p>
                <w:p w:rsidR="005E2EF1" w:rsidRPr="007F3BE3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79" w:type="dxa"/>
                  <w:hideMark/>
                </w:tcPr>
                <w:p w:rsidR="00865EC3" w:rsidRDefault="00865EC3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Май</w:t>
                  </w:r>
                </w:p>
                <w:p w:rsidR="005E2EF1" w:rsidRDefault="005E2EF1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F1244" w:rsidRDefault="000F1244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F1244" w:rsidRPr="007F3BE3" w:rsidRDefault="000A5985" w:rsidP="00637A2E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Ноябрь </w:t>
                  </w:r>
                </w:p>
              </w:tc>
              <w:tc>
                <w:tcPr>
                  <w:tcW w:w="1276" w:type="dxa"/>
                  <w:gridSpan w:val="2"/>
                  <w:hideMark/>
                </w:tcPr>
                <w:p w:rsidR="005E2EF1" w:rsidRDefault="005E2EF1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3B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Диплом</w:t>
                  </w:r>
                  <w:r w:rsidR="00EA7B7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 2 </w:t>
                  </w:r>
                  <w:r w:rsidR="008D22AA" w:rsidRPr="007F3B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место</w:t>
                  </w:r>
                </w:p>
                <w:p w:rsidR="000F1244" w:rsidRDefault="000F1244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F1244" w:rsidRDefault="000F1244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Диплом 3 степени</w:t>
                  </w:r>
                </w:p>
                <w:p w:rsidR="000F1244" w:rsidRDefault="000F1244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F1244" w:rsidRDefault="000F1244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Диплом 2 степени</w:t>
                  </w:r>
                </w:p>
                <w:p w:rsidR="000F1244" w:rsidRPr="007F3BE3" w:rsidRDefault="000F1244" w:rsidP="00637A2E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Диплом 1 степени</w:t>
                  </w:r>
                </w:p>
              </w:tc>
            </w:tr>
            <w:tr w:rsidR="005E2EF1" w:rsidRPr="007F3BE3" w:rsidTr="00865EC3">
              <w:tc>
                <w:tcPr>
                  <w:tcW w:w="3286" w:type="dxa"/>
                  <w:hideMark/>
                </w:tcPr>
                <w:p w:rsidR="005E2EF1" w:rsidRPr="007F3BE3" w:rsidRDefault="005E2EF1" w:rsidP="00637A2E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79" w:type="dxa"/>
                  <w:hideMark/>
                </w:tcPr>
                <w:p w:rsidR="005E2EF1" w:rsidRPr="007F3BE3" w:rsidRDefault="005E2EF1" w:rsidP="00637A2E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71" w:type="dxa"/>
                  <w:hideMark/>
                </w:tcPr>
                <w:p w:rsidR="005E2EF1" w:rsidRPr="007F3BE3" w:rsidRDefault="005E2EF1" w:rsidP="00637A2E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4" w:type="dxa"/>
                  <w:gridSpan w:val="2"/>
                  <w:hideMark/>
                </w:tcPr>
                <w:p w:rsidR="005E2EF1" w:rsidRPr="007F3BE3" w:rsidRDefault="005E2EF1" w:rsidP="00637A2E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E2EF1" w:rsidRPr="007F3BE3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2EF1" w:rsidRPr="00CE6265" w:rsidTr="00A83055">
        <w:trPr>
          <w:trHeight w:val="334"/>
        </w:trPr>
        <w:tc>
          <w:tcPr>
            <w:tcW w:w="4219" w:type="dxa"/>
            <w:gridSpan w:val="6"/>
            <w:tcBorders>
              <w:top w:val="nil"/>
            </w:tcBorders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Вывод</w:t>
            </w:r>
          </w:p>
        </w:tc>
        <w:tc>
          <w:tcPr>
            <w:tcW w:w="5812" w:type="dxa"/>
            <w:gridSpan w:val="2"/>
            <w:tcBorders>
              <w:top w:val="nil"/>
            </w:tcBorders>
          </w:tcPr>
          <w:p w:rsidR="005E2EF1" w:rsidRPr="00247202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D0D0D"/>
                <w:sz w:val="28"/>
                <w:szCs w:val="28"/>
              </w:rPr>
            </w:pPr>
            <w:r w:rsidRPr="00247202">
              <w:rPr>
                <w:rFonts w:ascii="Times New Roman" w:hAnsi="Times New Roman" w:cs="Times New Roman"/>
                <w:b/>
                <w:bCs/>
                <w:i/>
                <w:iCs/>
                <w:color w:val="0D0D0D"/>
                <w:sz w:val="28"/>
                <w:szCs w:val="28"/>
              </w:rPr>
              <w:t xml:space="preserve">Результаты анализа показали, что годовые задачи выполнены,годовой план реализован. </w:t>
            </w:r>
            <w:r w:rsidRPr="0024720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 ДОУ систематически организуются ипроводятся различные тематические мероприятия как с детьми,родителями, так и с педагогами.</w:t>
            </w:r>
          </w:p>
        </w:tc>
        <w:tc>
          <w:tcPr>
            <w:tcW w:w="6008" w:type="dxa"/>
            <w:tcBorders>
              <w:top w:val="nil"/>
            </w:tcBorders>
          </w:tcPr>
          <w:p w:rsidR="005E2EF1" w:rsidRDefault="005E2EF1" w:rsidP="00637A2E"/>
          <w:p w:rsidR="005E2EF1" w:rsidRPr="00CE6265" w:rsidRDefault="005E2EF1" w:rsidP="00637A2E"/>
        </w:tc>
        <w:tc>
          <w:tcPr>
            <w:tcW w:w="5698" w:type="dxa"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</w:t>
            </w:r>
          </w:p>
        </w:tc>
      </w:tr>
      <w:tr w:rsidR="005E2EF1" w:rsidRPr="00CE6265" w:rsidTr="005E2EF1">
        <w:trPr>
          <w:gridAfter w:val="2"/>
          <w:wAfter w:w="11706" w:type="dxa"/>
          <w:trHeight w:val="774"/>
        </w:trPr>
        <w:tc>
          <w:tcPr>
            <w:tcW w:w="10031" w:type="dxa"/>
            <w:gridSpan w:val="8"/>
            <w:hideMark/>
          </w:tcPr>
          <w:p w:rsidR="005E2EF1" w:rsidRPr="00647DA4" w:rsidRDefault="005E2EF1" w:rsidP="00637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CE62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.Контингент воспитанников дошкольного образовательного учреждения</w:t>
            </w:r>
          </w:p>
        </w:tc>
      </w:tr>
      <w:tr w:rsidR="005E2EF1" w:rsidRPr="00CE6265" w:rsidTr="00A83055">
        <w:trPr>
          <w:gridAfter w:val="2"/>
          <w:wAfter w:w="11706" w:type="dxa"/>
          <w:trHeight w:val="1905"/>
        </w:trPr>
        <w:tc>
          <w:tcPr>
            <w:tcW w:w="958" w:type="dxa"/>
            <w:gridSpan w:val="3"/>
            <w:hideMark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gridSpan w:val="3"/>
            <w:hideMark/>
          </w:tcPr>
          <w:p w:rsidR="005E2EF1" w:rsidRPr="00F071FE" w:rsidRDefault="005E2EF1" w:rsidP="00637A2E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F0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за учебный год</w:t>
            </w:r>
          </w:p>
          <w:p w:rsidR="005E2EF1" w:rsidRDefault="005E2EF1" w:rsidP="00637A2E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F0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Поступление в школу</w:t>
            </w:r>
          </w:p>
          <w:p w:rsidR="000F1244" w:rsidRDefault="000F1244" w:rsidP="00637A2E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CE6265" w:rsidRDefault="005E2EF1" w:rsidP="00637A2E">
            <w:pPr>
              <w:pStyle w:val="a8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В связи с переездом</w:t>
            </w:r>
          </w:p>
        </w:tc>
        <w:tc>
          <w:tcPr>
            <w:tcW w:w="5812" w:type="dxa"/>
            <w:gridSpan w:val="2"/>
            <w:hideMark/>
          </w:tcPr>
          <w:p w:rsidR="005E2EF1" w:rsidRDefault="005E2EF1" w:rsidP="00637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2EF1" w:rsidRPr="00647DA4" w:rsidRDefault="00080842" w:rsidP="00637A2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5E2EF1" w:rsidRDefault="00080842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  <w:p w:rsidR="005E2EF1" w:rsidRPr="00647DA4" w:rsidRDefault="00080842" w:rsidP="00637A2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303"/>
        </w:trPr>
        <w:tc>
          <w:tcPr>
            <w:tcW w:w="10024" w:type="dxa"/>
            <w:gridSpan w:val="7"/>
          </w:tcPr>
          <w:p w:rsidR="005E2EF1" w:rsidRPr="00F071FE" w:rsidRDefault="005E2EF1" w:rsidP="00637A2E">
            <w:pPr>
              <w:ind w:left="-4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F071FE">
              <w:rPr>
                <w:rFonts w:ascii="Times New Roman" w:hAnsi="Times New Roman" w:cs="Times New Roman"/>
                <w:b/>
                <w:sz w:val="28"/>
                <w:szCs w:val="28"/>
              </w:rPr>
              <w:t>.Кадровое обеспечение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557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629" w:type="dxa"/>
            <w:gridSpan w:val="5"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Укомплектованность педагогами согласно штатному расписанию,</w:t>
            </w:r>
          </w:p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качественный состав кадров</w:t>
            </w:r>
          </w:p>
        </w:tc>
        <w:tc>
          <w:tcPr>
            <w:tcW w:w="5517" w:type="dxa"/>
          </w:tcPr>
          <w:p w:rsidR="005E2EF1" w:rsidRPr="00CE6265" w:rsidRDefault="00080842" w:rsidP="004A300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 педагогов:  3</w:t>
            </w:r>
            <w:r w:rsidR="004A3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2EF1" w:rsidRPr="00CE626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 w:rsidR="005E2E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E2EF1"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A30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име</w:t>
            </w:r>
            <w:r w:rsidR="004A30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 высшее</w:t>
            </w:r>
            <w:r w:rsidR="004A30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образование</w:t>
            </w:r>
          </w:p>
          <w:p w:rsidR="005E2EF1" w:rsidRPr="00CE6265" w:rsidRDefault="004A300F" w:rsidP="00637A2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FF31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</w:t>
            </w:r>
            <w:r w:rsidR="00FF31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аттестов</w:t>
            </w:r>
            <w:r w:rsidR="005E2E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</w:t>
            </w:r>
            <w:r w:rsidR="00FF31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0808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1категорию</w:t>
            </w:r>
            <w:r w:rsidR="005E2E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E2EF1" w:rsidRPr="00CE6265" w:rsidRDefault="00080842" w:rsidP="004A300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имеет</w:t>
            </w:r>
            <w:r w:rsidR="005E2E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стаж педагогической работы от 15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 </w:t>
            </w:r>
            <w:r w:rsidR="000F12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  <w:r w:rsidR="005E2EF1" w:rsidRPr="00CE6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лет.</w:t>
            </w:r>
          </w:p>
          <w:p w:rsidR="005E2EF1" w:rsidRDefault="004A300F" w:rsidP="007B4EBD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="005E2EF1" w:rsidRPr="00CE62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</w:t>
            </w:r>
            <w:r w:rsidR="007B4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текущем</w:t>
            </w:r>
            <w:r w:rsidR="005E2EF1" w:rsidRPr="00CE62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учебном го</w:t>
            </w:r>
            <w:r w:rsidR="005E2E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="0008084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 повышение квалификации прошли 2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5E2E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</w:t>
            </w:r>
            <w:r w:rsidR="00FF313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1325"/>
        </w:trPr>
        <w:tc>
          <w:tcPr>
            <w:tcW w:w="4507" w:type="dxa"/>
            <w:gridSpan w:val="6"/>
          </w:tcPr>
          <w:p w:rsidR="005E2EF1" w:rsidRPr="004C0F22" w:rsidRDefault="005E2EF1" w:rsidP="00637A2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17" w:type="dxa"/>
          </w:tcPr>
          <w:p w:rsidR="005E2EF1" w:rsidRPr="004C0F22" w:rsidRDefault="005E2EF1" w:rsidP="00FF31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346"/>
        </w:trPr>
        <w:tc>
          <w:tcPr>
            <w:tcW w:w="10024" w:type="dxa"/>
            <w:gridSpan w:val="7"/>
          </w:tcPr>
          <w:p w:rsidR="005E2EF1" w:rsidRPr="00F071FE" w:rsidRDefault="005E2EF1" w:rsidP="00637A2E">
            <w:pPr>
              <w:pStyle w:val="ConsPlusNonformat"/>
              <w:widowControl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071FE">
              <w:rPr>
                <w:rFonts w:ascii="Times New Roman" w:hAnsi="Times New Roman" w:cs="Times New Roman"/>
                <w:b/>
                <w:sz w:val="28"/>
                <w:szCs w:val="28"/>
              </w:rPr>
              <w:t>. Социально-бытовое обеспечение обучающихся, сотрудников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629" w:type="dxa"/>
            <w:gridSpan w:val="5"/>
          </w:tcPr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Медицинское обслуживание, профилактическая и </w:t>
            </w:r>
            <w:proofErr w:type="spellStart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оздоровительная работа</w:t>
            </w:r>
          </w:p>
        </w:tc>
        <w:tc>
          <w:tcPr>
            <w:tcW w:w="5517" w:type="dxa"/>
          </w:tcPr>
          <w:p w:rsidR="005E2EF1" w:rsidRPr="006F1C0C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Медицинское обслуживание проводят работники фельдшерско-акушерского пункта.</w:t>
            </w:r>
          </w:p>
          <w:p w:rsidR="005E2EF1" w:rsidRPr="006F1C0C" w:rsidRDefault="005E2EF1" w:rsidP="00637A2E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 в ДОУ проводились следующие оздоровительные мероприятия:</w:t>
            </w:r>
          </w:p>
          <w:p w:rsidR="005E2EF1" w:rsidRPr="006F1C0C" w:rsidRDefault="005E2EF1" w:rsidP="00637A2E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общие закаливающие процедуры: оздоровительный бег (в теплый период), хождение босиком по корригирующим</w:t>
            </w:r>
            <w:r w:rsidR="004A30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дорожкам, во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здушные ванны</w:t>
            </w: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прием</w:t>
            </w:r>
            <w:r w:rsidR="004A30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поливи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таминов осенью и весной, проветривание</w:t>
            </w:r>
            <w:r w:rsidRPr="006F1C0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помещений;</w:t>
            </w:r>
          </w:p>
          <w:p w:rsidR="005E2EF1" w:rsidRPr="006F1C0C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1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комплексы гимнастики для профилактики плоскостопия, нарушений осанки;</w:t>
            </w:r>
          </w:p>
          <w:p w:rsidR="005E2EF1" w:rsidRPr="00CE6265" w:rsidRDefault="00614F24" w:rsidP="00637A2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5E2EF1" w:rsidRPr="006F1C0C">
              <w:rPr>
                <w:rFonts w:ascii="Times New Roman" w:hAnsi="Times New Roman" w:cs="Times New Roman"/>
                <w:sz w:val="28"/>
                <w:szCs w:val="28"/>
              </w:rPr>
              <w:t>зрительная, артикуляционная гимнастика.</w:t>
            </w:r>
          </w:p>
        </w:tc>
      </w:tr>
      <w:tr w:rsidR="00A83055" w:rsidTr="0035511E">
        <w:trPr>
          <w:gridBefore w:val="1"/>
          <w:gridAfter w:val="2"/>
          <w:wBefore w:w="7" w:type="dxa"/>
          <w:wAfter w:w="11706" w:type="dxa"/>
          <w:trHeight w:val="8931"/>
        </w:trPr>
        <w:tc>
          <w:tcPr>
            <w:tcW w:w="878" w:type="dxa"/>
          </w:tcPr>
          <w:p w:rsidR="00A83055" w:rsidRDefault="00A83055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8.2</w:t>
            </w:r>
          </w:p>
        </w:tc>
        <w:tc>
          <w:tcPr>
            <w:tcW w:w="3629" w:type="dxa"/>
            <w:gridSpan w:val="5"/>
          </w:tcPr>
          <w:p w:rsidR="00A83055" w:rsidRPr="00CE6265" w:rsidRDefault="00A83055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питания воспитанников в дошкольном образовательном учреждении</w:t>
            </w:r>
          </w:p>
        </w:tc>
        <w:tc>
          <w:tcPr>
            <w:tcW w:w="5517" w:type="dxa"/>
          </w:tcPr>
          <w:p w:rsidR="00A83055" w:rsidRPr="00CE6265" w:rsidRDefault="00A83055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ДОУ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организовано трехразовое питание на основе примерного 10-дневного меню. В меню представлены разнообразные блюда, выпечка.Питание детей организовано с учётом следующих принципов:</w:t>
            </w:r>
          </w:p>
          <w:p w:rsidR="00A83055" w:rsidRPr="00CE6265" w:rsidRDefault="00A83055" w:rsidP="00637A2E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режима питания; </w:t>
            </w:r>
          </w:p>
          <w:p w:rsidR="00A83055" w:rsidRPr="00CE6265" w:rsidRDefault="00A83055" w:rsidP="00637A2E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калорийность питания, ежедневное соблюдение норм потребления продуктов; </w:t>
            </w:r>
          </w:p>
          <w:p w:rsidR="00A83055" w:rsidRPr="00CE6265" w:rsidRDefault="00A83055" w:rsidP="00637A2E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гигиена приёма пищи; </w:t>
            </w:r>
          </w:p>
          <w:p w:rsidR="00A83055" w:rsidRPr="00CE6265" w:rsidRDefault="00A83055" w:rsidP="00637A2E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индивидуальный подход к детям во время питания; </w:t>
            </w:r>
          </w:p>
          <w:p w:rsidR="00A83055" w:rsidRPr="00CE6265" w:rsidRDefault="00A83055" w:rsidP="00637A2E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правильность расстановки мебели. </w:t>
            </w:r>
          </w:p>
          <w:p w:rsidR="00A83055" w:rsidRPr="00CE6265" w:rsidRDefault="000F1244" w:rsidP="00A83055">
            <w:pPr>
              <w:pStyle w:val="ConsPlusNonformat"/>
              <w:widowControl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  <w:r w:rsidR="00FF3137">
              <w:rPr>
                <w:rFonts w:ascii="Times New Roman" w:hAnsi="Times New Roman" w:cs="Times New Roman"/>
                <w:sz w:val="28"/>
                <w:szCs w:val="28"/>
              </w:rPr>
              <w:t>для контроля </w:t>
            </w:r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за организацией в соответствии с требованиями санитарных правил качественного и безопасного горячего питания воспитанников в </w:t>
            </w:r>
            <w:r w:rsidR="00A83055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проводится бракераж и делается запись в журнале бракеража готовой продукции</w:t>
            </w:r>
            <w:proofErr w:type="gramStart"/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>ценку качества гот</w:t>
            </w:r>
            <w:r w:rsidR="00FF3137">
              <w:rPr>
                <w:rFonts w:ascii="Times New Roman" w:hAnsi="Times New Roman" w:cs="Times New Roman"/>
                <w:sz w:val="28"/>
                <w:szCs w:val="28"/>
              </w:rPr>
              <w:t>овых блюд, кулинарного изделия </w:t>
            </w:r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>осуществляет</w:t>
            </w:r>
            <w:r w:rsidR="004A3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>бракеражная</w:t>
            </w:r>
            <w:proofErr w:type="spellEnd"/>
            <w:r w:rsidR="00A83055"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 комиссия. Выдача готовой пищи осуществляется только после проведения данного контроля.</w:t>
            </w:r>
          </w:p>
        </w:tc>
      </w:tr>
      <w:tr w:rsidR="00A83055" w:rsidTr="005E2EF1">
        <w:trPr>
          <w:gridBefore w:val="1"/>
          <w:gridAfter w:val="2"/>
          <w:wBefore w:w="7" w:type="dxa"/>
          <w:wAfter w:w="11706" w:type="dxa"/>
          <w:trHeight w:val="1800"/>
        </w:trPr>
        <w:tc>
          <w:tcPr>
            <w:tcW w:w="878" w:type="dxa"/>
          </w:tcPr>
          <w:p w:rsidR="00A83055" w:rsidRDefault="00A83055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9" w:type="dxa"/>
            <w:gridSpan w:val="5"/>
          </w:tcPr>
          <w:p w:rsidR="00A83055" w:rsidRPr="00CE6265" w:rsidRDefault="00A83055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29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Вывод:</w:t>
            </w:r>
          </w:p>
        </w:tc>
        <w:tc>
          <w:tcPr>
            <w:tcW w:w="5517" w:type="dxa"/>
          </w:tcPr>
          <w:p w:rsidR="00A83055" w:rsidRPr="006529E4" w:rsidRDefault="00A83055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529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Питание детей в ДОУ организовано в соответствии сдесятидневным меню, направлено на сохранение и укрепление</w:t>
            </w:r>
          </w:p>
          <w:p w:rsidR="00A83055" w:rsidRDefault="00A83055" w:rsidP="00637A2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9E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здоровья воспитанников и на выполнение СанПиНа 2.4.1.3049-13.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3629" w:type="dxa"/>
            <w:gridSpan w:val="5"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физической культуры и спорта, их использование в соответствии с расписанием организации непосредственной образовательной деятельности по физической культуре</w:t>
            </w:r>
          </w:p>
        </w:tc>
        <w:tc>
          <w:tcPr>
            <w:tcW w:w="5517" w:type="dxa"/>
          </w:tcPr>
          <w:p w:rsidR="005E2EF1" w:rsidRPr="00CE6265" w:rsidRDefault="005E2EF1" w:rsidP="00637A2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В дошкольном образо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вательном учреждении оборудован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E2EF1" w:rsidRPr="00CE6265" w:rsidRDefault="005E2EF1" w:rsidP="00637A2E">
            <w:pPr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физкультурный уголок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2EF1" w:rsidRPr="00CE6265" w:rsidRDefault="005E2EF1" w:rsidP="00637A2E">
            <w:pPr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прогулочный участок</w:t>
            </w: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различным оборудованием для игр и двигательной активности. </w:t>
            </w:r>
          </w:p>
          <w:p w:rsidR="005E2EF1" w:rsidRPr="00CE6265" w:rsidRDefault="005E2EF1" w:rsidP="00637A2E">
            <w:pPr>
              <w:pStyle w:val="ConsPlusNonformat"/>
              <w:widowControl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Данные объекты используются для проведения мероприятий  по физической культуре, организации двигательной деятельности детей, спортивных праздников и развлечений, соревнований согласно расписанию, годового плана </w:t>
            </w:r>
            <w:proofErr w:type="spellStart"/>
            <w:r w:rsidRPr="00CE62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воспитательно</w:t>
            </w:r>
            <w:proofErr w:type="spellEnd"/>
            <w:r w:rsidRPr="00CE6265">
              <w:rPr>
                <w:rFonts w:ascii="Times New Roman" w:hAnsi="Times New Roman" w:cs="Times New Roman"/>
                <w:sz w:val="28"/>
                <w:szCs w:val="28"/>
              </w:rPr>
              <w:t xml:space="preserve"> – образовательной работы с детьми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8.4</w:t>
            </w:r>
          </w:p>
        </w:tc>
        <w:tc>
          <w:tcPr>
            <w:tcW w:w="3629" w:type="dxa"/>
            <w:gridSpan w:val="5"/>
          </w:tcPr>
          <w:p w:rsidR="005E2EF1" w:rsidRPr="00C56222" w:rsidRDefault="005E2EF1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</w:p>
        </w:tc>
        <w:tc>
          <w:tcPr>
            <w:tcW w:w="5517" w:type="dxa"/>
          </w:tcPr>
          <w:p w:rsidR="005E2EF1" w:rsidRPr="00C56222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В ДОУ созданы все необходимые условия для обеспечения</w:t>
            </w:r>
            <w:r w:rsidR="00511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безопасности воспитанников и сотрудников. Территория огороженазабором, здание оборудовано автоматической пожарной сигнализацией, разработан</w:t>
            </w:r>
            <w:r w:rsidR="00511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паспорт антитеррористической безопасности учреждения.</w:t>
            </w:r>
          </w:p>
          <w:p w:rsidR="005E2EF1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безопасности выполняется локальныминормативно-правовыми документами: приказами, инструкциями, положениями. </w:t>
            </w:r>
          </w:p>
          <w:p w:rsidR="005E2EF1" w:rsidRPr="00C56222" w:rsidRDefault="00511C27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>соответствиистребованиями</w:t>
            </w:r>
            <w:proofErr w:type="spellEnd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>действующегозаконодательства</w:t>
            </w:r>
            <w:proofErr w:type="spellEnd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>поохране</w:t>
            </w:r>
            <w:proofErr w:type="spellEnd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 xml:space="preserve"> труда с сотрудниками систематически проводятся разного видаинструктажи: </w:t>
            </w:r>
            <w:proofErr w:type="gramStart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  <w:proofErr w:type="gramEnd"/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 xml:space="preserve"> (при поступлении на работу), первичный (с вновь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2EF1" w:rsidRPr="00C56222">
              <w:rPr>
                <w:rFonts w:ascii="Times New Roman" w:hAnsi="Times New Roman" w:cs="Times New Roman"/>
                <w:sz w:val="28"/>
                <w:szCs w:val="28"/>
              </w:rPr>
              <w:t>поступившими), повторный, что позволяет персоналу владеть знаниямипо охране труда и технике безопасности, правилами пожарнойбезопасности, действиям в чрезвычайных ситуациях.</w:t>
            </w:r>
          </w:p>
          <w:p w:rsidR="005E2EF1" w:rsidRPr="004E0496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222">
              <w:rPr>
                <w:rFonts w:ascii="Times New Roman" w:hAnsi="Times New Roman" w:cs="Times New Roman"/>
                <w:sz w:val="28"/>
                <w:szCs w:val="28"/>
              </w:rPr>
              <w:t>С воспитанниками детского сада проводятся беседы по техникебезопасности, игры по охране здоровья и безопасности, направленные навоспитание у детей сознательного отношения к своему здоровью ижизни. В уголке для родителей помещается информация о детских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заболеваниях, мерах предупреждения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профилактическихмероприятиях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по детскому дорожно-транспортному и бытовому травматизму.</w:t>
            </w:r>
          </w:p>
          <w:p w:rsidR="005E2EF1" w:rsidRPr="004E0496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3629" w:type="dxa"/>
            <w:gridSpan w:val="5"/>
          </w:tcPr>
          <w:p w:rsidR="005E2EF1" w:rsidRPr="004E0496" w:rsidRDefault="005E2EF1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  <w:p w:rsidR="005E2EF1" w:rsidRPr="00CE6265" w:rsidRDefault="005E2EF1" w:rsidP="00637A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емонта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строительные работы</w:t>
            </w:r>
          </w:p>
        </w:tc>
        <w:tc>
          <w:tcPr>
            <w:tcW w:w="5517" w:type="dxa"/>
          </w:tcPr>
          <w:p w:rsidR="005E2EF1" w:rsidRPr="000F1244" w:rsidRDefault="007B4EBD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1244">
              <w:rPr>
                <w:rFonts w:ascii="Times New Roman" w:hAnsi="Times New Roman" w:cs="Times New Roman"/>
                <w:bCs/>
                <w:sz w:val="28"/>
                <w:szCs w:val="28"/>
              </w:rPr>
              <w:t>За текущий учебный год:</w:t>
            </w:r>
          </w:p>
          <w:p w:rsidR="005E2EF1" w:rsidRPr="00D1701B" w:rsidRDefault="005E2EF1" w:rsidP="00637A2E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 космет</w:t>
            </w:r>
            <w:r w:rsidR="007D5F03">
              <w:rPr>
                <w:rFonts w:ascii="Times New Roman" w:hAnsi="Times New Roman" w:cs="Times New Roman"/>
                <w:sz w:val="28"/>
                <w:szCs w:val="28"/>
              </w:rPr>
              <w:t xml:space="preserve">ический ремонт помещений </w:t>
            </w:r>
          </w:p>
          <w:p w:rsidR="005E2EF1" w:rsidRPr="00D1701B" w:rsidRDefault="007D5F03" w:rsidP="00637A2E">
            <w:pPr>
              <w:pStyle w:val="a6"/>
              <w:numPr>
                <w:ilvl w:val="0"/>
                <w:numId w:val="16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ограждения территории детского сада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3629" w:type="dxa"/>
            <w:gridSpan w:val="5"/>
          </w:tcPr>
          <w:p w:rsidR="005E2EF1" w:rsidRPr="004E0496" w:rsidRDefault="005E2EF1" w:rsidP="00637A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Финансовое</w:t>
            </w:r>
          </w:p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</w:p>
        </w:tc>
        <w:tc>
          <w:tcPr>
            <w:tcW w:w="5517" w:type="dxa"/>
          </w:tcPr>
          <w:p w:rsidR="005E2EF1" w:rsidRPr="004E0496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Источником финансирования являются: бюджетные средства согласно</w:t>
            </w:r>
            <w:r w:rsidR="004A30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 xml:space="preserve">субсидии на выполнение государственного задания. 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Расходованиесредств ДОУ осуществляется согласно плана финансово-хозяйственнойдеятельности и включает в себя следующие статьи затрат: зарплата иначисления на зарплату, коммунальное обслуживание, расходы насодержание иму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щества, расходы на прочие нужды</w:t>
            </w:r>
            <w:r w:rsidRPr="004E04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4507" w:type="dxa"/>
            <w:gridSpan w:val="6"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9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Вывод</w:t>
            </w:r>
          </w:p>
        </w:tc>
        <w:tc>
          <w:tcPr>
            <w:tcW w:w="5517" w:type="dxa"/>
          </w:tcPr>
          <w:p w:rsidR="005E2EF1" w:rsidRPr="009B0215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B02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Материально-техническая база ДОУ находится вудовлетворительном состоянии. Для повышения качествапредоставляемых 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слуг необходимо пополнить группу</w:t>
            </w:r>
            <w:r w:rsidRPr="009B02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и помещенияДОУ необходимым оборудованием</w:t>
            </w:r>
            <w:proofErr w:type="gramStart"/>
            <w:r w:rsidRPr="009B0215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9B02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gramEnd"/>
            <w:r w:rsidRPr="009B02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етской мебелью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F12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интерактивной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доской</w:t>
            </w:r>
            <w:r w:rsidR="00604CB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="00614F2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Pr="009B021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Продолжать пополнять развивающую предметно-пространственную среду новыми развивающими играми и игрушками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587"/>
        </w:trPr>
        <w:tc>
          <w:tcPr>
            <w:tcW w:w="10024" w:type="dxa"/>
            <w:gridSpan w:val="7"/>
          </w:tcPr>
          <w:p w:rsidR="005E2EF1" w:rsidRPr="00397D76" w:rsidRDefault="005E2EF1" w:rsidP="00637A2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397D76">
              <w:rPr>
                <w:rFonts w:ascii="Times New Roman" w:hAnsi="Times New Roman" w:cs="Times New Roman"/>
                <w:b/>
                <w:sz w:val="28"/>
                <w:szCs w:val="28"/>
              </w:rPr>
              <w:t>.Результаты деятельности дошкольного образовательного учреждения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878" w:type="dxa"/>
          </w:tcPr>
          <w:p w:rsidR="005E2EF1" w:rsidRDefault="005E2EF1" w:rsidP="00637A2E">
            <w:pPr>
              <w:ind w:left="-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3629" w:type="dxa"/>
            <w:gridSpan w:val="5"/>
          </w:tcPr>
          <w:p w:rsidR="005E2EF1" w:rsidRPr="00CE6265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6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Социально-психологический климат в педагогическом коллективе, коллективе воспитанников. Мнение родителей о деятельности дошкольного образовательного учреждения</w:t>
            </w:r>
          </w:p>
        </w:tc>
        <w:tc>
          <w:tcPr>
            <w:tcW w:w="5517" w:type="dxa"/>
          </w:tcPr>
          <w:p w:rsidR="005E2EF1" w:rsidRPr="00CE6265" w:rsidRDefault="005E2EF1" w:rsidP="00637A2E">
            <w:pPr>
              <w:pStyle w:val="Style2"/>
              <w:widowControl/>
              <w:spacing w:line="240" w:lineRule="auto"/>
              <w:ind w:firstLine="0"/>
              <w:rPr>
                <w:rStyle w:val="FontStyle13"/>
                <w:color w:val="FF0000"/>
                <w:sz w:val="28"/>
                <w:szCs w:val="28"/>
              </w:rPr>
            </w:pPr>
            <w:r w:rsidRPr="00CE6265">
              <w:rPr>
                <w:rStyle w:val="FontStyle13"/>
                <w:sz w:val="28"/>
                <w:szCs w:val="28"/>
              </w:rPr>
              <w:t>В целях определения уровня удовлетворенности родительской общественности качеством образовательного процесса, ДОУ осуществляет анкетирование родителей. Результаты мониторинга, анкетирования, проведенные за последние 3 года свидетельству</w:t>
            </w:r>
            <w:r>
              <w:rPr>
                <w:rStyle w:val="FontStyle13"/>
                <w:sz w:val="28"/>
                <w:szCs w:val="28"/>
              </w:rPr>
              <w:t>ет о том, что в среднем более 85</w:t>
            </w:r>
            <w:r w:rsidRPr="00CE6265">
              <w:rPr>
                <w:rStyle w:val="FontStyle13"/>
                <w:sz w:val="28"/>
                <w:szCs w:val="28"/>
              </w:rPr>
              <w:t xml:space="preserve">% </w:t>
            </w:r>
            <w:r w:rsidR="00614F24">
              <w:rPr>
                <w:rStyle w:val="FontStyle13"/>
                <w:sz w:val="28"/>
                <w:szCs w:val="28"/>
              </w:rPr>
              <w:t xml:space="preserve">родителей </w:t>
            </w:r>
            <w:r w:rsidRPr="00CE6265">
              <w:rPr>
                <w:rStyle w:val="FontStyle13"/>
                <w:sz w:val="28"/>
                <w:szCs w:val="28"/>
              </w:rPr>
              <w:t>удовлетворены качеством образовательных услуг, предоставляемых педагогическим коллективом МБДОУ</w:t>
            </w:r>
            <w:r w:rsidR="004A300F">
              <w:rPr>
                <w:rStyle w:val="FontStyle13"/>
                <w:sz w:val="28"/>
                <w:szCs w:val="28"/>
              </w:rPr>
              <w:t xml:space="preserve"> </w:t>
            </w:r>
            <w:proofErr w:type="spellStart"/>
            <w:r w:rsidR="007D5F03">
              <w:rPr>
                <w:rStyle w:val="FontStyle13"/>
                <w:sz w:val="28"/>
                <w:szCs w:val="28"/>
              </w:rPr>
              <w:t>Белоозерский</w:t>
            </w:r>
            <w:proofErr w:type="spellEnd"/>
            <w:r w:rsidR="007D5F03">
              <w:rPr>
                <w:rStyle w:val="FontStyle13"/>
                <w:sz w:val="28"/>
                <w:szCs w:val="28"/>
              </w:rPr>
              <w:t xml:space="preserve"> детский сад «</w:t>
            </w:r>
            <w:proofErr w:type="spellStart"/>
            <w:r w:rsidR="007D5F03">
              <w:rPr>
                <w:rStyle w:val="FontStyle13"/>
                <w:sz w:val="28"/>
                <w:szCs w:val="28"/>
              </w:rPr>
              <w:t>Семицветик</w:t>
            </w:r>
            <w:proofErr w:type="spellEnd"/>
            <w:r>
              <w:rPr>
                <w:rStyle w:val="FontStyle13"/>
                <w:sz w:val="28"/>
                <w:szCs w:val="28"/>
              </w:rPr>
              <w:t>»</w:t>
            </w:r>
            <w:proofErr w:type="gramStart"/>
            <w:r>
              <w:rPr>
                <w:rStyle w:val="FontStyle13"/>
                <w:sz w:val="28"/>
                <w:szCs w:val="28"/>
              </w:rPr>
              <w:t>.Б</w:t>
            </w:r>
            <w:proofErr w:type="gramEnd"/>
            <w:r w:rsidRPr="00CE6265">
              <w:rPr>
                <w:rStyle w:val="FontStyle13"/>
                <w:sz w:val="28"/>
                <w:szCs w:val="28"/>
              </w:rPr>
              <w:t>ыл проведен опрос родителей «Нравится ли вам ДОУ</w:t>
            </w:r>
            <w:r w:rsidR="000F1244">
              <w:rPr>
                <w:rStyle w:val="FontStyle13"/>
                <w:sz w:val="28"/>
                <w:szCs w:val="28"/>
              </w:rPr>
              <w:t>,</w:t>
            </w:r>
            <w:r w:rsidRPr="00CE6265">
              <w:rPr>
                <w:rStyle w:val="FontStyle13"/>
                <w:sz w:val="28"/>
                <w:szCs w:val="28"/>
              </w:rPr>
              <w:t xml:space="preserve"> которое посещает ваш р</w:t>
            </w:r>
            <w:r>
              <w:rPr>
                <w:rStyle w:val="FontStyle13"/>
                <w:sz w:val="28"/>
                <w:szCs w:val="28"/>
              </w:rPr>
              <w:t>ебенок». По полученным данным 90</w:t>
            </w:r>
            <w:r w:rsidRPr="00CE6265">
              <w:rPr>
                <w:rStyle w:val="FontStyle13"/>
                <w:sz w:val="28"/>
                <w:szCs w:val="28"/>
              </w:rPr>
              <w:t>% родителей заявили, что им нравится образовательное учреждение</w:t>
            </w:r>
            <w:r w:rsidRPr="00CE6265">
              <w:rPr>
                <w:rStyle w:val="FontStyle13"/>
                <w:color w:val="FF0000"/>
                <w:sz w:val="28"/>
                <w:szCs w:val="28"/>
              </w:rPr>
              <w:t>.</w:t>
            </w:r>
          </w:p>
          <w:p w:rsidR="005E2EF1" w:rsidRPr="00CE6265" w:rsidRDefault="005E2EF1" w:rsidP="00637A2E">
            <w:pPr>
              <w:pStyle w:val="ConsPlusNonformat"/>
              <w:widowControl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10024" w:type="dxa"/>
            <w:gridSpan w:val="7"/>
          </w:tcPr>
          <w:p w:rsidR="005E2EF1" w:rsidRDefault="005E2EF1" w:rsidP="00637A2E">
            <w:pPr>
              <w:pStyle w:val="Style2"/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397D7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Функционирование должностного  (внутри</w:t>
            </w:r>
            <w:r w:rsidR="00511C2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садовского) контроля</w:t>
            </w:r>
          </w:p>
          <w:p w:rsidR="005E2EF1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C44">
              <w:rPr>
                <w:rFonts w:ascii="Times New Roman" w:hAnsi="Times New Roman" w:cs="Times New Roman"/>
                <w:sz w:val="28"/>
                <w:szCs w:val="28"/>
              </w:rPr>
              <w:t>В ДОУ разра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ботано Положение о должностном (внутри</w:t>
            </w:r>
            <w:r w:rsidR="00511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садовском) контроле</w:t>
            </w:r>
            <w:r w:rsidRPr="00642C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E2EF1" w:rsidRPr="00DD48DD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48DD">
              <w:rPr>
                <w:rFonts w:ascii="Times New Roman" w:hAnsi="Times New Roman" w:cs="Times New Roman"/>
                <w:sz w:val="28"/>
                <w:szCs w:val="28"/>
              </w:rPr>
              <w:t>На начало учебного года составлен график комплексного контроля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D48DD">
              <w:rPr>
                <w:rFonts w:ascii="Times New Roman" w:hAnsi="Times New Roman" w:cs="Times New Roman"/>
                <w:sz w:val="28"/>
                <w:szCs w:val="28"/>
              </w:rPr>
              <w:t>Такие видыконтроля, как оперативный, за выполнением натуральных норм питанияи анализом детской заболеваемости, выполнением санитарно-гигиенического режима проводился ежемесячно, что позволяло вноситькоррективы. Подведение итогов контроля проводится на, педсоветах ипятиминутках, общих собраниях трудового коллектива.</w:t>
            </w:r>
          </w:p>
          <w:p w:rsidR="005E2EF1" w:rsidRPr="00657AF8" w:rsidRDefault="005E2EF1" w:rsidP="00637A2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 в ДОУ направлен на следующие объекты: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  и укрепление здоровья воспитанников,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воспитательно-образовательный процесс,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кадры,  аттестация педагогов, повышение квалификации,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социумом</w:t>
            </w: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административно-хозяйственная и финансовая деятельность,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питание детей,</w:t>
            </w:r>
          </w:p>
          <w:p w:rsidR="005E2EF1" w:rsidRPr="00657AF8" w:rsidRDefault="005E2EF1" w:rsidP="00637A2E">
            <w:pPr>
              <w:pStyle w:val="a6"/>
              <w:numPr>
                <w:ilvl w:val="0"/>
                <w:numId w:val="3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и охрана труда работников  и жизни воспитанников.</w:t>
            </w:r>
          </w:p>
          <w:p w:rsidR="005E2EF1" w:rsidRPr="00657AF8" w:rsidRDefault="005E2EF1" w:rsidP="00637A2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контроля рассматриваются на общих собраниях трудового коллектива,  педагогических советах, совещаниях при заведующем.</w:t>
            </w:r>
          </w:p>
          <w:p w:rsidR="005E2EF1" w:rsidRPr="00397D76" w:rsidRDefault="005E2EF1" w:rsidP="00637A2E">
            <w:pPr>
              <w:autoSpaceDE w:val="0"/>
              <w:autoSpaceDN w:val="0"/>
              <w:adjustRightInd w:val="0"/>
              <w:rPr>
                <w:rStyle w:val="FontStyle13"/>
                <w:b/>
                <w:sz w:val="28"/>
                <w:szCs w:val="28"/>
              </w:rPr>
            </w:pPr>
            <w:r w:rsidRPr="00657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Вывод: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Система контроля</w:t>
            </w:r>
            <w:r w:rsidRPr="00657A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функционирует в</w:t>
            </w:r>
            <w:r w:rsidRPr="00BB1CB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соответствии с требованиями действующего законодательства.</w:t>
            </w:r>
          </w:p>
        </w:tc>
      </w:tr>
      <w:tr w:rsidR="005E2EF1" w:rsidTr="005E2EF1">
        <w:trPr>
          <w:gridBefore w:val="1"/>
          <w:gridAfter w:val="2"/>
          <w:wBefore w:w="7" w:type="dxa"/>
          <w:wAfter w:w="11706" w:type="dxa"/>
          <w:trHeight w:val="965"/>
        </w:trPr>
        <w:tc>
          <w:tcPr>
            <w:tcW w:w="10024" w:type="dxa"/>
            <w:gridSpan w:val="7"/>
          </w:tcPr>
          <w:p w:rsidR="005E2EF1" w:rsidRDefault="005E2EF1" w:rsidP="00637A2E">
            <w:pPr>
              <w:pStyle w:val="Style2"/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</w:p>
          <w:p w:rsidR="005E2EF1" w:rsidRDefault="005E2EF1" w:rsidP="00637A2E">
            <w:pPr>
              <w:pStyle w:val="Style2"/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11. </w:t>
            </w:r>
            <w:r w:rsidRPr="004C40F0">
              <w:rPr>
                <w:b/>
                <w:bCs/>
                <w:sz w:val="28"/>
                <w:szCs w:val="28"/>
              </w:rPr>
              <w:t>Итоги</w:t>
            </w:r>
            <w:r>
              <w:rPr>
                <w:b/>
                <w:bCs/>
                <w:sz w:val="28"/>
                <w:szCs w:val="28"/>
              </w:rPr>
              <w:t xml:space="preserve"> и </w:t>
            </w:r>
            <w:r>
              <w:rPr>
                <w:b/>
                <w:sz w:val="28"/>
                <w:szCs w:val="28"/>
              </w:rPr>
              <w:t>перспективы развития дошкольного образовательного учреждения</w:t>
            </w:r>
          </w:p>
          <w:p w:rsidR="005E2EF1" w:rsidRPr="008B36D7" w:rsidRDefault="005E2EF1" w:rsidP="00637A2E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Учреждение зарегистрировано как юридическое лицо и осуществляет образовательную деятельность согласно лицензии. Анализ деятельности Учреждения за год показал, что результаты являются удовлетворительными. Учреждение функционирует в соответствии с нормативными документами в сфере образования Российской Федерации.</w:t>
            </w:r>
          </w:p>
          <w:p w:rsidR="005E2EF1" w:rsidRPr="008B36D7" w:rsidRDefault="005E2EF1" w:rsidP="00637A2E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Образовательный проце</w:t>
            </w:r>
            <w:proofErr w:type="gramStart"/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сс стр</w:t>
            </w:r>
            <w:proofErr w:type="gramEnd"/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оится с учетом контингента детей, их индивидуальных и возрастных особенностей, социального заказа родителей по Основной образовательной программе МБДОУ </w:t>
            </w:r>
            <w:proofErr w:type="spellStart"/>
            <w:r w:rsidR="007D5F03">
              <w:rPr>
                <w:rFonts w:ascii="Times New Roman" w:eastAsia="SymbolMT" w:hAnsi="Times New Roman" w:cs="Times New Roman"/>
                <w:sz w:val="28"/>
                <w:szCs w:val="28"/>
              </w:rPr>
              <w:t>Белоозерски</w:t>
            </w:r>
            <w:r>
              <w:rPr>
                <w:rFonts w:ascii="Times New Roman" w:eastAsia="SymbolMT" w:hAnsi="Times New Roman" w:cs="Times New Roman"/>
                <w:sz w:val="28"/>
                <w:szCs w:val="28"/>
              </w:rPr>
              <w:t>й</w:t>
            </w:r>
            <w:proofErr w:type="spellEnd"/>
            <w:r w:rsidR="004A30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</w:t>
            </w: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детский сад</w:t>
            </w:r>
            <w:r w:rsidR="007D5F03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7D5F03">
              <w:rPr>
                <w:rFonts w:ascii="Times New Roman" w:eastAsia="SymbolMT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eastAsia="SymbolMT" w:hAnsi="Times New Roman" w:cs="Times New Roman"/>
                <w:sz w:val="28"/>
                <w:szCs w:val="28"/>
              </w:rPr>
              <w:t>»</w:t>
            </w: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. Работа коллектива была направлена на успешное решение поставленных годовых задач. Образовательную работу можно считать удовлетворительной.</w:t>
            </w:r>
          </w:p>
          <w:p w:rsidR="005E2EF1" w:rsidRPr="008B36D7" w:rsidRDefault="005E2EF1" w:rsidP="00637A2E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Учреждение укомплектовано кадрами на 100 %. Все педагоги прошли обучение по ФГОС ДО. Педагогам нужно повышать свою квалификационную категорию.</w:t>
            </w:r>
          </w:p>
          <w:p w:rsidR="005E2EF1" w:rsidRDefault="005E2EF1" w:rsidP="00637A2E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Результаты </w:t>
            </w:r>
            <w:proofErr w:type="spellStart"/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деятельности ДОУ позволяют сделать вывод о том, что в ДОУ созданы условия для реализации ООП ДО детского сада, однако они требуют дополнительного оснащения и обеспечения. Материально-техническая база ДОУ находится в удовлетворительном состоянии. Для повышения качества предоставляемых у</w:t>
            </w:r>
            <w:r>
              <w:rPr>
                <w:rFonts w:ascii="Times New Roman" w:eastAsia="SymbolMT" w:hAnsi="Times New Roman" w:cs="Times New Roman"/>
                <w:sz w:val="28"/>
                <w:szCs w:val="28"/>
              </w:rPr>
              <w:t>слуг необходимо пополнить группу</w:t>
            </w: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и помещения </w:t>
            </w:r>
            <w:r w:rsidR="00604CBD">
              <w:rPr>
                <w:rFonts w:ascii="Times New Roman" w:eastAsia="SymbolMT" w:hAnsi="Times New Roman" w:cs="Times New Roman"/>
                <w:sz w:val="28"/>
                <w:szCs w:val="28"/>
              </w:rPr>
              <w:t>ДОУ необходимым оборудование:</w:t>
            </w: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интеракти</w:t>
            </w:r>
            <w:r>
              <w:rPr>
                <w:rFonts w:ascii="Times New Roman" w:eastAsia="SymbolMT" w:hAnsi="Times New Roman" w:cs="Times New Roman"/>
                <w:sz w:val="28"/>
                <w:szCs w:val="28"/>
              </w:rPr>
              <w:t>вной доской, мебелью</w:t>
            </w:r>
            <w:r w:rsidR="00604CBD">
              <w:rPr>
                <w:rFonts w:ascii="Times New Roman" w:eastAsia="SymbolMT" w:hAnsi="Times New Roman" w:cs="Times New Roman"/>
                <w:sz w:val="28"/>
                <w:szCs w:val="28"/>
              </w:rPr>
              <w:t>, оборудованием для экспериментальной и физкультурной деятельности.</w:t>
            </w: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Продолжать пополнять развивающую предметно- пространственную среду новыми развивающими играми и игрушками. </w:t>
            </w:r>
          </w:p>
          <w:p w:rsidR="005E2EF1" w:rsidRPr="008B36D7" w:rsidRDefault="005E2EF1" w:rsidP="00637A2E">
            <w:pPr>
              <w:pStyle w:val="a6"/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</w:p>
          <w:p w:rsidR="005E2EF1" w:rsidRDefault="005E2EF1" w:rsidP="00637A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36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Проанализировав проведённую работу и её результат, коллектив </w:t>
            </w:r>
            <w:r w:rsidR="007B4E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ДОУ определилследующие задачи</w:t>
            </w:r>
            <w:r w:rsidR="001B0D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новый учебный год</w:t>
            </w:r>
            <w:r w:rsidRPr="008B36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5E2EF1" w:rsidRPr="00B60AF9" w:rsidRDefault="005E2EF1" w:rsidP="00637A2E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Times New Roman" w:eastAsia="SymbolMT" w:hAnsi="Times New Roman" w:cs="Times New Roman"/>
                <w:sz w:val="28"/>
                <w:szCs w:val="28"/>
              </w:rPr>
            </w:pPr>
            <w:r w:rsidRPr="008B36D7">
              <w:rPr>
                <w:rFonts w:ascii="Times New Roman" w:eastAsia="SymbolMT" w:hAnsi="Times New Roman" w:cs="Times New Roman"/>
                <w:sz w:val="28"/>
                <w:szCs w:val="28"/>
              </w:rPr>
              <w:t>Повышение уровня профессиональной компетентности педагогов, их мотивации на</w:t>
            </w:r>
            <w:r w:rsidRPr="00B60AF9">
              <w:rPr>
                <w:rFonts w:ascii="Times New Roman" w:eastAsia="SymbolMT" w:hAnsi="Times New Roman" w:cs="Times New Roman"/>
                <w:sz w:val="28"/>
                <w:szCs w:val="28"/>
              </w:rPr>
              <w:t>самосовершенствование в условиях работы по ФГОС ДО.</w:t>
            </w:r>
          </w:p>
          <w:p w:rsidR="004E7FF5" w:rsidRPr="00F4789F" w:rsidRDefault="005E2EF1" w:rsidP="004E7FF5">
            <w:pPr>
              <w:pStyle w:val="Style2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6D7">
              <w:rPr>
                <w:rFonts w:eastAsia="SymbolMT"/>
                <w:sz w:val="28"/>
                <w:szCs w:val="28"/>
              </w:rPr>
              <w:t xml:space="preserve">Обеспечение соответствия </w:t>
            </w:r>
            <w:proofErr w:type="gramStart"/>
            <w:r w:rsidRPr="008B36D7">
              <w:rPr>
                <w:rFonts w:eastAsia="SymbolMT"/>
                <w:sz w:val="28"/>
                <w:szCs w:val="28"/>
              </w:rPr>
              <w:t>развивающей</w:t>
            </w:r>
            <w:proofErr w:type="gramEnd"/>
            <w:r w:rsidRPr="008B36D7">
              <w:rPr>
                <w:rFonts w:eastAsia="SymbolMT"/>
                <w:sz w:val="28"/>
                <w:szCs w:val="28"/>
              </w:rPr>
              <w:t xml:space="preserve"> предметно-пространственной среды</w:t>
            </w:r>
            <w:r w:rsidRPr="00B60AF9">
              <w:rPr>
                <w:rFonts w:eastAsia="SymbolMT"/>
                <w:sz w:val="28"/>
                <w:szCs w:val="28"/>
              </w:rPr>
              <w:t>требованиям федеральных государственных образовательных стандартов</w:t>
            </w:r>
          </w:p>
          <w:p w:rsidR="005E2EF1" w:rsidRPr="004E7FF5" w:rsidRDefault="005E2EF1" w:rsidP="004E7F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3055" w:rsidRDefault="00A83055" w:rsidP="005E2EF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87CFF" w:rsidRDefault="00487CFF" w:rsidP="005E2EF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87CFF" w:rsidRDefault="00487CFF" w:rsidP="005E2EF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E2EF1" w:rsidRDefault="005E2EF1" w:rsidP="005E2EF1"/>
    <w:p w:rsidR="005E2EF1" w:rsidRDefault="005E2EF1" w:rsidP="005E2EF1"/>
    <w:p w:rsidR="005E2EF1" w:rsidRDefault="005E2EF1" w:rsidP="005E2EF1"/>
    <w:p w:rsidR="000C55BD" w:rsidRDefault="004E7FF5" w:rsidP="005E2EF1">
      <w:r>
        <w:rPr>
          <w:noProof/>
        </w:rPr>
        <w:lastRenderedPageBreak/>
        <w:drawing>
          <wp:inline distT="0" distB="0" distL="0" distR="0">
            <wp:extent cx="6645910" cy="9135076"/>
            <wp:effectExtent l="19050" t="0" r="2540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Default="000C55BD" w:rsidP="005E2EF1"/>
    <w:p w:rsidR="000C55BD" w:rsidRPr="005B4B63" w:rsidRDefault="000C55BD" w:rsidP="000C55BD">
      <w:pPr>
        <w:rPr>
          <w:rFonts w:ascii="Times New Roman" w:hAnsi="Times New Roman" w:cs="Times New Roman"/>
          <w:sz w:val="28"/>
          <w:szCs w:val="28"/>
        </w:rPr>
      </w:pPr>
    </w:p>
    <w:p w:rsidR="000C55BD" w:rsidRPr="005B4B63" w:rsidRDefault="000C55BD" w:rsidP="000C55BD">
      <w:pPr>
        <w:rPr>
          <w:rFonts w:ascii="Times New Roman" w:hAnsi="Times New Roman" w:cs="Times New Roman"/>
          <w:sz w:val="28"/>
          <w:szCs w:val="28"/>
        </w:rPr>
      </w:pPr>
    </w:p>
    <w:p w:rsidR="000C55BD" w:rsidRDefault="000C55BD" w:rsidP="005E2EF1"/>
    <w:p w:rsidR="003D2C4A" w:rsidRDefault="003D2C4A" w:rsidP="005E2E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2C4A" w:rsidRDefault="003D2C4A" w:rsidP="005E2E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2C4A" w:rsidRDefault="003D2C4A" w:rsidP="005E2E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D2C4A" w:rsidSect="00423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E92350"/>
    <w:multiLevelType w:val="multilevel"/>
    <w:tmpl w:val="1226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F5DA5"/>
    <w:multiLevelType w:val="hybridMultilevel"/>
    <w:tmpl w:val="BF6C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A457D"/>
    <w:multiLevelType w:val="multilevel"/>
    <w:tmpl w:val="1ECC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3507C3"/>
    <w:multiLevelType w:val="hybridMultilevel"/>
    <w:tmpl w:val="E536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A1342"/>
    <w:multiLevelType w:val="multilevel"/>
    <w:tmpl w:val="E0B8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C0DF1"/>
    <w:multiLevelType w:val="multilevel"/>
    <w:tmpl w:val="08A0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69601D"/>
    <w:multiLevelType w:val="hybridMultilevel"/>
    <w:tmpl w:val="74183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306AA6"/>
    <w:multiLevelType w:val="multilevel"/>
    <w:tmpl w:val="47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7E3156"/>
    <w:multiLevelType w:val="hybridMultilevel"/>
    <w:tmpl w:val="FBF6B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5035F"/>
    <w:multiLevelType w:val="hybridMultilevel"/>
    <w:tmpl w:val="BE86CA3E"/>
    <w:lvl w:ilvl="0" w:tplc="20BC5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B6CA1"/>
    <w:multiLevelType w:val="hybridMultilevel"/>
    <w:tmpl w:val="3C889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7F3A5D"/>
    <w:multiLevelType w:val="hybridMultilevel"/>
    <w:tmpl w:val="7D32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27EE9"/>
    <w:multiLevelType w:val="multilevel"/>
    <w:tmpl w:val="ED5A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AA1B50"/>
    <w:multiLevelType w:val="multilevel"/>
    <w:tmpl w:val="E6E0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4307E8"/>
    <w:multiLevelType w:val="hybridMultilevel"/>
    <w:tmpl w:val="177C5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A51F0F"/>
    <w:multiLevelType w:val="multilevel"/>
    <w:tmpl w:val="6668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670E4"/>
    <w:multiLevelType w:val="multilevel"/>
    <w:tmpl w:val="7902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82D1F"/>
    <w:multiLevelType w:val="hybridMultilevel"/>
    <w:tmpl w:val="B8BA6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B74F2"/>
    <w:multiLevelType w:val="multilevel"/>
    <w:tmpl w:val="BE88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9F7F2A"/>
    <w:multiLevelType w:val="hybridMultilevel"/>
    <w:tmpl w:val="6F9C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16503E"/>
    <w:multiLevelType w:val="multilevel"/>
    <w:tmpl w:val="5640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0917FF"/>
    <w:multiLevelType w:val="hybridMultilevel"/>
    <w:tmpl w:val="0C2C5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7206C"/>
    <w:multiLevelType w:val="hybridMultilevel"/>
    <w:tmpl w:val="2B34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61360"/>
    <w:multiLevelType w:val="multilevel"/>
    <w:tmpl w:val="DA46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54788"/>
    <w:multiLevelType w:val="multilevel"/>
    <w:tmpl w:val="F41C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7616A1"/>
    <w:multiLevelType w:val="hybridMultilevel"/>
    <w:tmpl w:val="E1A40B9C"/>
    <w:lvl w:ilvl="0" w:tplc="AF282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633C66"/>
    <w:multiLevelType w:val="hybridMultilevel"/>
    <w:tmpl w:val="6B5C4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BF109D"/>
    <w:multiLevelType w:val="multilevel"/>
    <w:tmpl w:val="1C8E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9A424F"/>
    <w:multiLevelType w:val="multilevel"/>
    <w:tmpl w:val="44F8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3B7B9B"/>
    <w:multiLevelType w:val="multilevel"/>
    <w:tmpl w:val="716C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B70286"/>
    <w:multiLevelType w:val="multilevel"/>
    <w:tmpl w:val="2162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775CFA"/>
    <w:multiLevelType w:val="multilevel"/>
    <w:tmpl w:val="619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D25CC8"/>
    <w:multiLevelType w:val="hybridMultilevel"/>
    <w:tmpl w:val="41B41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9B56BD"/>
    <w:multiLevelType w:val="hybridMultilevel"/>
    <w:tmpl w:val="92AEB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243CE2"/>
    <w:multiLevelType w:val="multilevel"/>
    <w:tmpl w:val="DC149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55AA6"/>
    <w:multiLevelType w:val="multilevel"/>
    <w:tmpl w:val="DA46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0B7FBC"/>
    <w:multiLevelType w:val="hybridMultilevel"/>
    <w:tmpl w:val="44D8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1C23D3"/>
    <w:multiLevelType w:val="multilevel"/>
    <w:tmpl w:val="1226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2D7A4F"/>
    <w:multiLevelType w:val="multilevel"/>
    <w:tmpl w:val="F384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F43075"/>
    <w:multiLevelType w:val="hybridMultilevel"/>
    <w:tmpl w:val="5AD05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39000B"/>
    <w:multiLevelType w:val="multilevel"/>
    <w:tmpl w:val="9620D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6E61E6"/>
    <w:multiLevelType w:val="hybridMultilevel"/>
    <w:tmpl w:val="DD5C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096CD3"/>
    <w:multiLevelType w:val="hybridMultilevel"/>
    <w:tmpl w:val="36C4626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4">
    <w:nsid w:val="7B606F21"/>
    <w:multiLevelType w:val="multilevel"/>
    <w:tmpl w:val="1C6A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B11F4B"/>
    <w:multiLevelType w:val="hybridMultilevel"/>
    <w:tmpl w:val="4BA2E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EB63FF"/>
    <w:multiLevelType w:val="multilevel"/>
    <w:tmpl w:val="EFEC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6"/>
  </w:num>
  <w:num w:numId="3">
    <w:abstractNumId w:val="28"/>
  </w:num>
  <w:num w:numId="4">
    <w:abstractNumId w:val="3"/>
  </w:num>
  <w:num w:numId="5">
    <w:abstractNumId w:val="31"/>
  </w:num>
  <w:num w:numId="6">
    <w:abstractNumId w:val="17"/>
  </w:num>
  <w:num w:numId="7">
    <w:abstractNumId w:val="30"/>
  </w:num>
  <w:num w:numId="8">
    <w:abstractNumId w:val="14"/>
  </w:num>
  <w:num w:numId="9">
    <w:abstractNumId w:val="25"/>
  </w:num>
  <w:num w:numId="10">
    <w:abstractNumId w:val="21"/>
  </w:num>
  <w:num w:numId="11">
    <w:abstractNumId w:val="39"/>
  </w:num>
  <w:num w:numId="12">
    <w:abstractNumId w:val="19"/>
  </w:num>
  <w:num w:numId="13">
    <w:abstractNumId w:val="44"/>
  </w:num>
  <w:num w:numId="14">
    <w:abstractNumId w:val="6"/>
  </w:num>
  <w:num w:numId="15">
    <w:abstractNumId w:val="29"/>
  </w:num>
  <w:num w:numId="16">
    <w:abstractNumId w:val="36"/>
  </w:num>
  <w:num w:numId="17">
    <w:abstractNumId w:val="13"/>
  </w:num>
  <w:num w:numId="18">
    <w:abstractNumId w:val="38"/>
  </w:num>
  <w:num w:numId="19">
    <w:abstractNumId w:val="41"/>
  </w:num>
  <w:num w:numId="20">
    <w:abstractNumId w:val="42"/>
  </w:num>
  <w:num w:numId="21">
    <w:abstractNumId w:val="18"/>
  </w:num>
  <w:num w:numId="22">
    <w:abstractNumId w:val="7"/>
  </w:num>
  <w:num w:numId="23">
    <w:abstractNumId w:val="45"/>
  </w:num>
  <w:num w:numId="24">
    <w:abstractNumId w:val="12"/>
  </w:num>
  <w:num w:numId="25">
    <w:abstractNumId w:val="33"/>
  </w:num>
  <w:num w:numId="26">
    <w:abstractNumId w:val="34"/>
  </w:num>
  <w:num w:numId="27">
    <w:abstractNumId w:val="2"/>
  </w:num>
  <w:num w:numId="28">
    <w:abstractNumId w:val="15"/>
  </w:num>
  <w:num w:numId="29">
    <w:abstractNumId w:val="22"/>
  </w:num>
  <w:num w:numId="30">
    <w:abstractNumId w:val="40"/>
  </w:num>
  <w:num w:numId="31">
    <w:abstractNumId w:val="20"/>
  </w:num>
  <w:num w:numId="32">
    <w:abstractNumId w:val="11"/>
  </w:num>
  <w:num w:numId="33">
    <w:abstractNumId w:val="27"/>
  </w:num>
  <w:num w:numId="34">
    <w:abstractNumId w:val="0"/>
  </w:num>
  <w:num w:numId="3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</w:num>
  <w:num w:numId="38">
    <w:abstractNumId w:val="46"/>
  </w:num>
  <w:num w:numId="39">
    <w:abstractNumId w:val="32"/>
  </w:num>
  <w:num w:numId="40">
    <w:abstractNumId w:val="10"/>
  </w:num>
  <w:num w:numId="41">
    <w:abstractNumId w:val="4"/>
  </w:num>
  <w:num w:numId="42">
    <w:abstractNumId w:val="43"/>
  </w:num>
  <w:num w:numId="43">
    <w:abstractNumId w:val="26"/>
  </w:num>
  <w:num w:numId="44">
    <w:abstractNumId w:val="9"/>
  </w:num>
  <w:num w:numId="45">
    <w:abstractNumId w:val="23"/>
  </w:num>
  <w:num w:numId="46">
    <w:abstractNumId w:val="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2EF1"/>
    <w:rsid w:val="00070C99"/>
    <w:rsid w:val="00080842"/>
    <w:rsid w:val="0009720E"/>
    <w:rsid w:val="000A5985"/>
    <w:rsid w:val="000C55BD"/>
    <w:rsid w:val="000F1244"/>
    <w:rsid w:val="00151583"/>
    <w:rsid w:val="001B0DC7"/>
    <w:rsid w:val="001E02C1"/>
    <w:rsid w:val="002822C6"/>
    <w:rsid w:val="0035511E"/>
    <w:rsid w:val="003A4F2C"/>
    <w:rsid w:val="003C11CC"/>
    <w:rsid w:val="003D2C4A"/>
    <w:rsid w:val="003E5571"/>
    <w:rsid w:val="003F55BB"/>
    <w:rsid w:val="00423016"/>
    <w:rsid w:val="00487CFF"/>
    <w:rsid w:val="004A300F"/>
    <w:rsid w:val="004B04C6"/>
    <w:rsid w:val="004E7FF5"/>
    <w:rsid w:val="005041C2"/>
    <w:rsid w:val="00511C27"/>
    <w:rsid w:val="00521C90"/>
    <w:rsid w:val="005D018A"/>
    <w:rsid w:val="005E2EF1"/>
    <w:rsid w:val="00604CBD"/>
    <w:rsid w:val="00614F24"/>
    <w:rsid w:val="00627980"/>
    <w:rsid w:val="0063441A"/>
    <w:rsid w:val="00637A2E"/>
    <w:rsid w:val="0065127D"/>
    <w:rsid w:val="006E3055"/>
    <w:rsid w:val="00741ABC"/>
    <w:rsid w:val="00764995"/>
    <w:rsid w:val="007B4EBD"/>
    <w:rsid w:val="007C55B9"/>
    <w:rsid w:val="007D5F03"/>
    <w:rsid w:val="007D6D05"/>
    <w:rsid w:val="007F3BE3"/>
    <w:rsid w:val="00810256"/>
    <w:rsid w:val="00865EC3"/>
    <w:rsid w:val="00893D70"/>
    <w:rsid w:val="008D22AA"/>
    <w:rsid w:val="00984448"/>
    <w:rsid w:val="009A3B58"/>
    <w:rsid w:val="009F783D"/>
    <w:rsid w:val="00A316C5"/>
    <w:rsid w:val="00A36A24"/>
    <w:rsid w:val="00A83055"/>
    <w:rsid w:val="00C64C4E"/>
    <w:rsid w:val="00C656FA"/>
    <w:rsid w:val="00CB45EF"/>
    <w:rsid w:val="00CC27D5"/>
    <w:rsid w:val="00E1635F"/>
    <w:rsid w:val="00EA7B70"/>
    <w:rsid w:val="00FB629F"/>
    <w:rsid w:val="00FF3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D5"/>
  </w:style>
  <w:style w:type="paragraph" w:styleId="2">
    <w:name w:val="heading 2"/>
    <w:basedOn w:val="a"/>
    <w:link w:val="20"/>
    <w:uiPriority w:val="9"/>
    <w:qFormat/>
    <w:rsid w:val="005E2E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5E2E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E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2E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5E2EF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2EF1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3">
    <w:name w:val="Normal (Web)"/>
    <w:basedOn w:val="a"/>
    <w:uiPriority w:val="99"/>
    <w:unhideWhenUsed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2EF1"/>
    <w:rPr>
      <w:b/>
      <w:bCs/>
    </w:rPr>
  </w:style>
  <w:style w:type="character" w:styleId="a5">
    <w:name w:val="Emphasis"/>
    <w:basedOn w:val="a0"/>
    <w:uiPriority w:val="20"/>
    <w:qFormat/>
    <w:rsid w:val="005E2EF1"/>
    <w:rPr>
      <w:i/>
      <w:iCs/>
    </w:rPr>
  </w:style>
  <w:style w:type="paragraph" w:customStyle="1" w:styleId="page-footer">
    <w:name w:val="page-footer"/>
    <w:basedOn w:val="a"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E2EF1"/>
    <w:pPr>
      <w:ind w:left="720"/>
      <w:contextualSpacing/>
    </w:pPr>
    <w:rPr>
      <w:rFonts w:eastAsiaTheme="minorHAnsi"/>
      <w:lang w:eastAsia="en-US"/>
    </w:rPr>
  </w:style>
  <w:style w:type="paragraph" w:customStyle="1" w:styleId="ConsPlusNonformat">
    <w:name w:val="ConsPlusNonformat"/>
    <w:rsid w:val="005E2E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5E2EF1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5E2EF1"/>
    <w:pPr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5E2EF1"/>
    <w:rPr>
      <w:rFonts w:eastAsiaTheme="minorHAnsi"/>
      <w:lang w:eastAsia="en-US"/>
    </w:rPr>
  </w:style>
  <w:style w:type="paragraph" w:customStyle="1" w:styleId="Style2">
    <w:name w:val="Style2"/>
    <w:basedOn w:val="a"/>
    <w:rsid w:val="005E2EF1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5E2EF1"/>
    <w:rPr>
      <w:rFonts w:ascii="Times New Roman" w:hAnsi="Times New Roman" w:cs="Times New Roman"/>
      <w:sz w:val="22"/>
      <w:szCs w:val="22"/>
    </w:rPr>
  </w:style>
  <w:style w:type="character" w:customStyle="1" w:styleId="aa">
    <w:name w:val="Текст выноски Знак"/>
    <w:basedOn w:val="a0"/>
    <w:link w:val="ab"/>
    <w:uiPriority w:val="99"/>
    <w:semiHidden/>
    <w:rsid w:val="005E2EF1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Balloon Text"/>
    <w:basedOn w:val="a"/>
    <w:link w:val="aa"/>
    <w:uiPriority w:val="99"/>
    <w:semiHidden/>
    <w:unhideWhenUsed/>
    <w:rsid w:val="005E2EF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unhideWhenUsed/>
    <w:rsid w:val="005E2EF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5E2EF1"/>
    <w:rPr>
      <w:rFonts w:eastAsiaTheme="minorHAnsi"/>
      <w:lang w:eastAsia="en-US"/>
    </w:rPr>
  </w:style>
  <w:style w:type="paragraph" w:styleId="ae">
    <w:name w:val="footer"/>
    <w:basedOn w:val="a"/>
    <w:link w:val="af"/>
    <w:uiPriority w:val="99"/>
    <w:unhideWhenUsed/>
    <w:rsid w:val="005E2EF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5E2EF1"/>
    <w:rPr>
      <w:rFonts w:eastAsiaTheme="minorHAnsi"/>
      <w:lang w:eastAsia="en-US"/>
    </w:rPr>
  </w:style>
  <w:style w:type="paragraph" w:customStyle="1" w:styleId="Default">
    <w:name w:val="Default"/>
    <w:uiPriority w:val="99"/>
    <w:rsid w:val="005E2E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5E2EF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2 Знак"/>
    <w:basedOn w:val="a0"/>
    <w:link w:val="22"/>
    <w:semiHidden/>
    <w:rsid w:val="005E2EF1"/>
    <w:rPr>
      <w:rFonts w:ascii="Times New Roman" w:eastAsia="Times New Roman" w:hAnsi="Times New Roman" w:cs="Times New Roman"/>
      <w:sz w:val="28"/>
      <w:szCs w:val="24"/>
    </w:rPr>
  </w:style>
  <w:style w:type="paragraph" w:styleId="22">
    <w:name w:val="Body Text 2"/>
    <w:basedOn w:val="a"/>
    <w:link w:val="21"/>
    <w:semiHidden/>
    <w:rsid w:val="005E2EF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48719-28BA-46F0-887F-75A95B3CD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4280</Words>
  <Characters>24400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cp:lastPrinted>2022-09-29T13:00:00Z</cp:lastPrinted>
  <dcterms:created xsi:type="dcterms:W3CDTF">2017-11-14T03:10:00Z</dcterms:created>
  <dcterms:modified xsi:type="dcterms:W3CDTF">2022-09-29T13:05:00Z</dcterms:modified>
</cp:coreProperties>
</file>